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1265"/>
        <w:gridCol w:w="900"/>
        <w:gridCol w:w="461"/>
        <w:gridCol w:w="4359"/>
        <w:gridCol w:w="1202"/>
        <w:gridCol w:w="2098"/>
      </w:tblGrid>
      <w:tr w:rsidR="004D65A3" w14:paraId="3D0B6D0A" w14:textId="77777777">
        <w:trPr>
          <w:trHeight w:val="410"/>
        </w:trPr>
        <w:tc>
          <w:tcPr>
            <w:tcW w:w="3109" w:type="dxa"/>
            <w:gridSpan w:val="4"/>
            <w:shd w:val="clear" w:color="auto" w:fill="DBE4F0"/>
          </w:tcPr>
          <w:p w14:paraId="1BBD3C1D" w14:textId="77777777" w:rsidR="004D65A3" w:rsidRDefault="004D413F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Име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презиме</w:t>
            </w:r>
          </w:p>
        </w:tc>
        <w:tc>
          <w:tcPr>
            <w:tcW w:w="7659" w:type="dxa"/>
            <w:gridSpan w:val="3"/>
            <w:shd w:val="clear" w:color="auto" w:fill="DBE4F0"/>
          </w:tcPr>
          <w:p w14:paraId="45B7F3A9" w14:textId="77777777" w:rsidR="004D65A3" w:rsidRDefault="004D413F">
            <w:pPr>
              <w:pStyle w:val="TableParagraph"/>
              <w:spacing w:before="9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Жељко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Мијаиловић</w:t>
            </w:r>
          </w:p>
        </w:tc>
      </w:tr>
      <w:tr w:rsidR="004D65A3" w14:paraId="5B0B4D61" w14:textId="77777777">
        <w:trPr>
          <w:trHeight w:val="282"/>
        </w:trPr>
        <w:tc>
          <w:tcPr>
            <w:tcW w:w="3109" w:type="dxa"/>
            <w:gridSpan w:val="4"/>
          </w:tcPr>
          <w:p w14:paraId="7A62FFE1" w14:textId="77777777" w:rsidR="004D65A3" w:rsidRDefault="004D413F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Звање</w:t>
            </w:r>
          </w:p>
        </w:tc>
        <w:tc>
          <w:tcPr>
            <w:tcW w:w="7659" w:type="dxa"/>
            <w:gridSpan w:val="3"/>
          </w:tcPr>
          <w:p w14:paraId="42FF667B" w14:textId="77777777" w:rsidR="004D65A3" w:rsidRDefault="004D413F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Редовни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професор</w:t>
            </w:r>
          </w:p>
        </w:tc>
      </w:tr>
      <w:tr w:rsidR="004D65A3" w14:paraId="3362818B" w14:textId="77777777">
        <w:trPr>
          <w:trHeight w:val="621"/>
        </w:trPr>
        <w:tc>
          <w:tcPr>
            <w:tcW w:w="3109" w:type="dxa"/>
            <w:gridSpan w:val="4"/>
          </w:tcPr>
          <w:p w14:paraId="5BA47421" w14:textId="77777777" w:rsidR="004D65A3" w:rsidRDefault="004D413F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sz w:val="18"/>
              </w:rPr>
              <w:t>Назив институције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којој наставник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пуним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радним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временом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</w:p>
          <w:p w14:paraId="4F07F36C" w14:textId="77777777" w:rsidR="004D65A3" w:rsidRDefault="004D413F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када</w:t>
            </w:r>
          </w:p>
        </w:tc>
        <w:tc>
          <w:tcPr>
            <w:tcW w:w="5561" w:type="dxa"/>
            <w:gridSpan w:val="2"/>
          </w:tcPr>
          <w:p w14:paraId="7F12637A" w14:textId="77777777" w:rsidR="004D65A3" w:rsidRDefault="004D65A3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7F7F3913" w14:textId="77777777" w:rsidR="004D65A3" w:rsidRDefault="004D413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Факултет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Универзитет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Крагујевцу</w:t>
            </w:r>
          </w:p>
        </w:tc>
        <w:tc>
          <w:tcPr>
            <w:tcW w:w="2098" w:type="dxa"/>
          </w:tcPr>
          <w:p w14:paraId="4EBD948C" w14:textId="77777777" w:rsidR="004D65A3" w:rsidRDefault="004D65A3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59F8A86F" w14:textId="77777777" w:rsidR="004D65A3" w:rsidRDefault="004D413F">
            <w:pPr>
              <w:pStyle w:val="TableParagraph"/>
              <w:spacing w:before="1"/>
              <w:ind w:left="827" w:right="816"/>
              <w:jc w:val="center"/>
              <w:rPr>
                <w:sz w:val="18"/>
              </w:rPr>
            </w:pPr>
            <w:r>
              <w:rPr>
                <w:sz w:val="18"/>
              </w:rPr>
              <w:t>2005.</w:t>
            </w:r>
          </w:p>
        </w:tc>
      </w:tr>
      <w:tr w:rsidR="004D65A3" w14:paraId="5931A912" w14:textId="77777777">
        <w:trPr>
          <w:trHeight w:val="414"/>
        </w:trPr>
        <w:tc>
          <w:tcPr>
            <w:tcW w:w="3109" w:type="dxa"/>
            <w:gridSpan w:val="4"/>
          </w:tcPr>
          <w:p w14:paraId="65107574" w14:textId="77777777" w:rsidR="004D65A3" w:rsidRDefault="004D413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научна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уметничка</w:t>
            </w:r>
          </w:p>
          <w:p w14:paraId="4376D9AD" w14:textId="77777777" w:rsidR="004D65A3" w:rsidRDefault="004D413F">
            <w:pPr>
              <w:pStyle w:val="TableParagraph"/>
              <w:spacing w:before="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област</w:t>
            </w:r>
          </w:p>
        </w:tc>
        <w:tc>
          <w:tcPr>
            <w:tcW w:w="7659" w:type="dxa"/>
            <w:gridSpan w:val="3"/>
          </w:tcPr>
          <w:p w14:paraId="4189A953" w14:textId="77777777" w:rsidR="004D65A3" w:rsidRDefault="004D413F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Инфективне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болести</w:t>
            </w:r>
          </w:p>
        </w:tc>
      </w:tr>
      <w:tr w:rsidR="004D65A3" w14:paraId="09CFCAF2" w14:textId="77777777">
        <w:trPr>
          <w:trHeight w:val="282"/>
        </w:trPr>
        <w:tc>
          <w:tcPr>
            <w:tcW w:w="10768" w:type="dxa"/>
            <w:gridSpan w:val="7"/>
          </w:tcPr>
          <w:p w14:paraId="61300229" w14:textId="77777777" w:rsidR="004D65A3" w:rsidRDefault="004D413F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Академска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каријера</w:t>
            </w:r>
          </w:p>
        </w:tc>
      </w:tr>
      <w:tr w:rsidR="004D65A3" w14:paraId="032D8D52" w14:textId="77777777">
        <w:trPr>
          <w:trHeight w:val="213"/>
        </w:trPr>
        <w:tc>
          <w:tcPr>
            <w:tcW w:w="1748" w:type="dxa"/>
            <w:gridSpan w:val="2"/>
          </w:tcPr>
          <w:p w14:paraId="03A9568C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00" w:type="dxa"/>
          </w:tcPr>
          <w:p w14:paraId="1269E7EB" w14:textId="77777777" w:rsidR="004D65A3" w:rsidRDefault="004D413F">
            <w:pPr>
              <w:pStyle w:val="TableParagraph"/>
              <w:spacing w:line="193" w:lineRule="exact"/>
              <w:ind w:left="149" w:right="142"/>
              <w:jc w:val="center"/>
              <w:rPr>
                <w:sz w:val="18"/>
              </w:rPr>
            </w:pPr>
            <w:r>
              <w:rPr>
                <w:sz w:val="18"/>
              </w:rPr>
              <w:t>Година</w:t>
            </w:r>
          </w:p>
        </w:tc>
        <w:tc>
          <w:tcPr>
            <w:tcW w:w="4820" w:type="dxa"/>
            <w:gridSpan w:val="2"/>
          </w:tcPr>
          <w:p w14:paraId="03F2D88C" w14:textId="77777777" w:rsidR="004D65A3" w:rsidRDefault="004D413F">
            <w:pPr>
              <w:pStyle w:val="TableParagraph"/>
              <w:spacing w:line="193" w:lineRule="exact"/>
              <w:ind w:left="1904" w:right="1893"/>
              <w:jc w:val="center"/>
              <w:rPr>
                <w:sz w:val="18"/>
              </w:rPr>
            </w:pPr>
            <w:r>
              <w:rPr>
                <w:sz w:val="18"/>
              </w:rPr>
              <w:t>Институција</w:t>
            </w:r>
          </w:p>
        </w:tc>
        <w:tc>
          <w:tcPr>
            <w:tcW w:w="3300" w:type="dxa"/>
            <w:gridSpan w:val="2"/>
          </w:tcPr>
          <w:p w14:paraId="166A32DA" w14:textId="77777777" w:rsidR="004D65A3" w:rsidRDefault="004D413F">
            <w:pPr>
              <w:pStyle w:val="TableParagraph"/>
              <w:spacing w:line="193" w:lineRule="exact"/>
              <w:ind w:left="1353" w:right="1346"/>
              <w:jc w:val="center"/>
              <w:rPr>
                <w:sz w:val="18"/>
              </w:rPr>
            </w:pPr>
            <w:r>
              <w:rPr>
                <w:sz w:val="18"/>
              </w:rPr>
              <w:t>Област</w:t>
            </w:r>
          </w:p>
        </w:tc>
      </w:tr>
      <w:tr w:rsidR="004D65A3" w14:paraId="0937FBA2" w14:textId="77777777">
        <w:trPr>
          <w:trHeight w:val="285"/>
        </w:trPr>
        <w:tc>
          <w:tcPr>
            <w:tcW w:w="1748" w:type="dxa"/>
            <w:gridSpan w:val="2"/>
          </w:tcPr>
          <w:p w14:paraId="05933824" w14:textId="77777777" w:rsidR="004D65A3" w:rsidRDefault="004D413F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Избор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 звање</w:t>
            </w:r>
          </w:p>
        </w:tc>
        <w:tc>
          <w:tcPr>
            <w:tcW w:w="900" w:type="dxa"/>
          </w:tcPr>
          <w:p w14:paraId="7BDD7D24" w14:textId="77777777" w:rsidR="004D65A3" w:rsidRDefault="004D413F">
            <w:pPr>
              <w:pStyle w:val="TableParagraph"/>
              <w:spacing w:before="33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2019.</w:t>
            </w:r>
          </w:p>
        </w:tc>
        <w:tc>
          <w:tcPr>
            <w:tcW w:w="4820" w:type="dxa"/>
            <w:gridSpan w:val="2"/>
          </w:tcPr>
          <w:p w14:paraId="7B16CA85" w14:textId="77777777" w:rsidR="004D65A3" w:rsidRDefault="004D413F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Факултет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наука,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Универзитет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Крагујевцу</w:t>
            </w:r>
          </w:p>
        </w:tc>
        <w:tc>
          <w:tcPr>
            <w:tcW w:w="3300" w:type="dxa"/>
            <w:gridSpan w:val="2"/>
          </w:tcPr>
          <w:p w14:paraId="34645C5C" w14:textId="77777777" w:rsidR="004D65A3" w:rsidRDefault="004D413F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Инфективне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болести</w:t>
            </w:r>
          </w:p>
        </w:tc>
      </w:tr>
      <w:tr w:rsidR="004D65A3" w14:paraId="5B58D08B" w14:textId="77777777">
        <w:trPr>
          <w:trHeight w:val="282"/>
        </w:trPr>
        <w:tc>
          <w:tcPr>
            <w:tcW w:w="1748" w:type="dxa"/>
            <w:gridSpan w:val="2"/>
          </w:tcPr>
          <w:p w14:paraId="43BD30E5" w14:textId="77777777" w:rsidR="004D65A3" w:rsidRDefault="004D413F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Докторат</w:t>
            </w:r>
          </w:p>
        </w:tc>
        <w:tc>
          <w:tcPr>
            <w:tcW w:w="900" w:type="dxa"/>
          </w:tcPr>
          <w:p w14:paraId="4C09A020" w14:textId="77777777" w:rsidR="004D65A3" w:rsidRDefault="004D413F">
            <w:pPr>
              <w:pStyle w:val="TableParagraph"/>
              <w:spacing w:before="31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2008.</w:t>
            </w:r>
          </w:p>
        </w:tc>
        <w:tc>
          <w:tcPr>
            <w:tcW w:w="4820" w:type="dxa"/>
            <w:gridSpan w:val="2"/>
          </w:tcPr>
          <w:p w14:paraId="2850CAC9" w14:textId="77777777" w:rsidR="004D65A3" w:rsidRDefault="004D413F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Медицински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факултет,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Универзитет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Крагујевцу</w:t>
            </w:r>
          </w:p>
        </w:tc>
        <w:tc>
          <w:tcPr>
            <w:tcW w:w="3300" w:type="dxa"/>
            <w:gridSpan w:val="2"/>
          </w:tcPr>
          <w:p w14:paraId="3E804EB8" w14:textId="77777777" w:rsidR="004D65A3" w:rsidRDefault="004D413F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Медицина</w:t>
            </w:r>
          </w:p>
        </w:tc>
      </w:tr>
      <w:tr w:rsidR="004D65A3" w14:paraId="0DE8C25D" w14:textId="77777777">
        <w:trPr>
          <w:trHeight w:val="285"/>
        </w:trPr>
        <w:tc>
          <w:tcPr>
            <w:tcW w:w="1748" w:type="dxa"/>
            <w:gridSpan w:val="2"/>
          </w:tcPr>
          <w:p w14:paraId="79454D51" w14:textId="77777777" w:rsidR="004D65A3" w:rsidRDefault="004D413F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Специјализација</w:t>
            </w:r>
          </w:p>
        </w:tc>
        <w:tc>
          <w:tcPr>
            <w:tcW w:w="900" w:type="dxa"/>
          </w:tcPr>
          <w:p w14:paraId="72B4210C" w14:textId="77777777" w:rsidR="004D65A3" w:rsidRDefault="004D413F">
            <w:pPr>
              <w:pStyle w:val="TableParagraph"/>
              <w:spacing w:before="33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2002.</w:t>
            </w:r>
          </w:p>
        </w:tc>
        <w:tc>
          <w:tcPr>
            <w:tcW w:w="4820" w:type="dxa"/>
            <w:gridSpan w:val="2"/>
          </w:tcPr>
          <w:p w14:paraId="0364B6AF" w14:textId="77777777" w:rsidR="004D65A3" w:rsidRDefault="004D413F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Медицински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факултет,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Универзитет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 Београду</w:t>
            </w:r>
          </w:p>
        </w:tc>
        <w:tc>
          <w:tcPr>
            <w:tcW w:w="3300" w:type="dxa"/>
            <w:gridSpan w:val="2"/>
          </w:tcPr>
          <w:p w14:paraId="49C10BA6" w14:textId="77777777" w:rsidR="004D65A3" w:rsidRDefault="004D413F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Инфективне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болести</w:t>
            </w:r>
          </w:p>
        </w:tc>
      </w:tr>
      <w:tr w:rsidR="004D65A3" w14:paraId="2B0EADC1" w14:textId="77777777">
        <w:trPr>
          <w:trHeight w:val="282"/>
        </w:trPr>
        <w:tc>
          <w:tcPr>
            <w:tcW w:w="1748" w:type="dxa"/>
            <w:gridSpan w:val="2"/>
          </w:tcPr>
          <w:p w14:paraId="35752235" w14:textId="77777777" w:rsidR="004D65A3" w:rsidRDefault="004D413F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Магистратура</w:t>
            </w:r>
          </w:p>
        </w:tc>
        <w:tc>
          <w:tcPr>
            <w:tcW w:w="900" w:type="dxa"/>
          </w:tcPr>
          <w:p w14:paraId="69AE1C79" w14:textId="77777777" w:rsidR="004D65A3" w:rsidRDefault="004D413F">
            <w:pPr>
              <w:pStyle w:val="TableParagraph"/>
              <w:spacing w:before="31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2001.</w:t>
            </w:r>
          </w:p>
        </w:tc>
        <w:tc>
          <w:tcPr>
            <w:tcW w:w="4820" w:type="dxa"/>
            <w:gridSpan w:val="2"/>
          </w:tcPr>
          <w:p w14:paraId="57874A43" w14:textId="77777777" w:rsidR="004D65A3" w:rsidRDefault="004D413F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Медицински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факултет,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Универзитет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Крагујевцу</w:t>
            </w:r>
          </w:p>
        </w:tc>
        <w:tc>
          <w:tcPr>
            <w:tcW w:w="3300" w:type="dxa"/>
            <w:gridSpan w:val="2"/>
          </w:tcPr>
          <w:p w14:paraId="7C38D34A" w14:textId="77777777" w:rsidR="004D65A3" w:rsidRDefault="004D413F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Медицина</w:t>
            </w:r>
          </w:p>
        </w:tc>
      </w:tr>
      <w:tr w:rsidR="004D65A3" w14:paraId="3619F523" w14:textId="77777777">
        <w:trPr>
          <w:trHeight w:val="285"/>
        </w:trPr>
        <w:tc>
          <w:tcPr>
            <w:tcW w:w="1748" w:type="dxa"/>
            <w:gridSpan w:val="2"/>
          </w:tcPr>
          <w:p w14:paraId="6D2C7FEE" w14:textId="77777777" w:rsidR="004D65A3" w:rsidRDefault="004D413F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Диплома</w:t>
            </w:r>
          </w:p>
        </w:tc>
        <w:tc>
          <w:tcPr>
            <w:tcW w:w="900" w:type="dxa"/>
          </w:tcPr>
          <w:p w14:paraId="5F34BDDA" w14:textId="77777777" w:rsidR="004D65A3" w:rsidRDefault="004D413F">
            <w:pPr>
              <w:pStyle w:val="TableParagraph"/>
              <w:spacing w:before="33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1995.</w:t>
            </w:r>
          </w:p>
        </w:tc>
        <w:tc>
          <w:tcPr>
            <w:tcW w:w="4820" w:type="dxa"/>
            <w:gridSpan w:val="2"/>
          </w:tcPr>
          <w:p w14:paraId="05643FB9" w14:textId="77777777" w:rsidR="004D65A3" w:rsidRDefault="004D413F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Медицински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факултет,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Универзитет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 Крагујевцу</w:t>
            </w:r>
          </w:p>
        </w:tc>
        <w:tc>
          <w:tcPr>
            <w:tcW w:w="3300" w:type="dxa"/>
            <w:gridSpan w:val="2"/>
          </w:tcPr>
          <w:p w14:paraId="71ED426B" w14:textId="77777777" w:rsidR="004D65A3" w:rsidRDefault="004D413F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Медицина</w:t>
            </w:r>
          </w:p>
        </w:tc>
      </w:tr>
      <w:tr w:rsidR="004D65A3" w14:paraId="0F8CEE01" w14:textId="77777777">
        <w:trPr>
          <w:trHeight w:val="467"/>
        </w:trPr>
        <w:tc>
          <w:tcPr>
            <w:tcW w:w="10768" w:type="dxa"/>
            <w:gridSpan w:val="7"/>
          </w:tcPr>
          <w:p w14:paraId="1CDE19B5" w14:textId="77777777" w:rsidR="004D65A3" w:rsidRDefault="004D413F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Репрезентативне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референце</w:t>
            </w:r>
          </w:p>
        </w:tc>
      </w:tr>
      <w:tr w:rsidR="004D65A3" w14:paraId="2F0E6B48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2C934726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91D4BC8" w14:textId="77777777" w:rsidR="004D65A3" w:rsidRDefault="004D413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Markovic 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Gajovic 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Jurisevic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 Jovanovic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Jovicic BP,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Arsenijevic 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Z, Jovanovic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Dolicanin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I. Galectin-1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new</w:t>
            </w:r>
          </w:p>
          <w:p w14:paraId="63F0FC5D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player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staging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prognosis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COVID-19.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2022;12(1):1272.</w:t>
            </w:r>
          </w:p>
        </w:tc>
      </w:tr>
      <w:tr w:rsidR="004D65A3" w14:paraId="02B44218" w14:textId="77777777">
        <w:trPr>
          <w:trHeight w:val="552"/>
        </w:trPr>
        <w:tc>
          <w:tcPr>
            <w:tcW w:w="483" w:type="dxa"/>
            <w:tcBorders>
              <w:right w:val="single" w:sz="6" w:space="0" w:color="000000"/>
            </w:tcBorders>
          </w:tcPr>
          <w:p w14:paraId="5736676C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5D2A71E6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40607253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Sekulic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Markovic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Gajovic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Jurisevic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Arsenijevic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Lukic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Zornic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Vukicevic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</w:p>
          <w:p w14:paraId="4F0EB7F6" w14:textId="77777777" w:rsidR="004D65A3" w:rsidRDefault="004D413F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Stojanovic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Maric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Jocic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Correlates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Severity,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Radiographic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Finding.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Front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Med.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2021;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10.3389/fmed.2021.749569.</w:t>
            </w:r>
          </w:p>
        </w:tc>
      </w:tr>
      <w:tr w:rsidR="004D65A3" w14:paraId="7B33C0AB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58585182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F3BCA4F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43CD20A0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Cekerevac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Turnic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TN,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Draginic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Andjic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Zivkovic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Simovic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Susa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Novkovic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Andjelkovic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Vukicevic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Vulovic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T,</w:t>
            </w:r>
          </w:p>
          <w:p w14:paraId="2F69717E" w14:textId="77777777" w:rsidR="004D65A3" w:rsidRDefault="004D413F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Jakovljevic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Predicting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Severity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Intrahospital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Mortality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COVID-19: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Oxidative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Stress.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Oxid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Longev.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2021;2021:6615787.</w:t>
            </w:r>
          </w:p>
        </w:tc>
      </w:tr>
      <w:tr w:rsidR="004D65A3" w14:paraId="30FE4645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0B734E6B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619420BB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0AB8992D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Matic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Popovic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Todorovic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Djordjevic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Sazdanovic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Ruzic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Zecevic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Petrovic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Sazdanovic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</w:p>
          <w:p w14:paraId="66D914C2" w14:textId="77777777" w:rsidR="004D65A3" w:rsidRDefault="004D413F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Zornic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Vukicevic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Petrovic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Vukicevic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Baskic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induces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mixed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M1/M2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phenotype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circulating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monocytes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alterations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dendritic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monocyte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subsets. PLoS One.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2020;15(12):e0241097.</w:t>
            </w:r>
          </w:p>
        </w:tc>
      </w:tr>
      <w:tr w:rsidR="004D65A3" w14:paraId="4600D6F1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25DA9F35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4F1A7B6F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Jovanovic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Todorov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Dickov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Arsenijevic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Kovacevic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Mijailovic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</w:p>
          <w:p w14:paraId="45FE4098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Heroin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2021;23(1):5-17.</w:t>
            </w:r>
          </w:p>
        </w:tc>
      </w:tr>
      <w:tr w:rsidR="004D65A3" w14:paraId="34278222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2942BF95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00BC7D6A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Lukic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Cupic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Gajovic 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Jurisevic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Davidovic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Kujundzic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Joksimovic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Arsenijevic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Increased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sST2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5A240D85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HCV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infection.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Ctries.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2020;14(5):519-526.</w:t>
            </w:r>
          </w:p>
        </w:tc>
      </w:tr>
      <w:tr w:rsidR="004D65A3" w14:paraId="6152B72C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6AB816FC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3356AA13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Bojovic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Simonovic-Babic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Milosevic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Ruzic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Cvejic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Pasic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Svorcan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Petrovic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Jordovic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Micro-elimination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14:paraId="1EC75D4B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HCV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possible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therapeutic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literature.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Ctries.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2020;14(2):117-124.</w:t>
            </w:r>
          </w:p>
        </w:tc>
      </w:tr>
      <w:tr w:rsidR="004D65A3" w14:paraId="67DAC32F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3D4A0447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B92E3D8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Jevtić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Živković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Milinković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Draginić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Andjić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Šamanović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Milojević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Bolevich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Jakovljević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V.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hyperbaric</w:t>
            </w:r>
          </w:p>
          <w:p w14:paraId="2D3BBD52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oxygenation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cardiodynamics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oxidative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sepsis.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Vojnosaitet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Pregl.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10.2298/VSP191026142J.</w:t>
            </w:r>
          </w:p>
        </w:tc>
      </w:tr>
      <w:tr w:rsidR="004D65A3" w14:paraId="2BC024CC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4E7EDE74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428F60F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Baskic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Mitrovic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Avramovic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Arsovic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Bankovic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Cukic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C:</w:t>
            </w:r>
          </w:p>
          <w:p w14:paraId="62748932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Conspectus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immunological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fibrosis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evolution.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2019;14(7):e0221142.</w:t>
            </w:r>
          </w:p>
        </w:tc>
      </w:tr>
      <w:tr w:rsidR="004D65A3" w14:paraId="0DCEE1E5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05507397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A6F1449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Gojak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Hadžiosmanović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Baljić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Zečević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Ćorić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CD4/CD8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ratio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predictor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occurrence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metabolic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syndrome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HIV/AIDS</w:t>
            </w:r>
          </w:p>
          <w:p w14:paraId="126A29B6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therapy.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Biochem.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2019;38: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10.2478/jomb-2018-0049.</w:t>
            </w:r>
          </w:p>
        </w:tc>
      </w:tr>
      <w:tr w:rsidR="004D65A3" w14:paraId="246C3508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54BCB933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6719BD68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Matić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Nenadić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Čukić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Manojlović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Sazdanović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Pavlović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Baskić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Živanović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Molecular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diagnosis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 bacterial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vaginosis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61841D7D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prevalence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Gardnerella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vaginalis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Atopobium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vaginae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pregnant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women.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2018;146(7-8):417-21.</w:t>
            </w:r>
          </w:p>
        </w:tc>
      </w:tr>
      <w:tr w:rsidR="004D65A3" w14:paraId="449A69D0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663B279B" w14:textId="77777777" w:rsidR="004D65A3" w:rsidRDefault="004D65A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066B4BE4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D4B107D" w14:textId="77777777" w:rsidR="004D65A3" w:rsidRDefault="004D413F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Simonović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Babić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Bojović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Fabri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Cvejić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Svorcan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Noţić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Jovanović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Škrbić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Stojiljković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MP,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real-life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efficacy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ombitasvir/paritaprevir/ritonavir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dasabuvir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ribavirin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genotype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</w:p>
          <w:p w14:paraId="23C48120" w14:textId="77777777" w:rsidR="004D65A3" w:rsidRDefault="004D413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Pregl.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2018;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10.2298/VSP170727186S.</w:t>
            </w:r>
          </w:p>
        </w:tc>
      </w:tr>
      <w:tr w:rsidR="004D65A3" w14:paraId="7AA1EA73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72DA2B73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36C1C148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Popovic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Avramovic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Baskic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defense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peptides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B2RP,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Brevinin-2GU,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D-Lys-Temporin,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Lys-XT-7</w:t>
            </w:r>
          </w:p>
          <w:p w14:paraId="4220AD37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D-Lys-Ascaphin-8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peripheral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mononuclear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Preliminary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Periodicum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Biologorum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119(2):113–118.</w:t>
            </w:r>
          </w:p>
        </w:tc>
      </w:tr>
      <w:tr w:rsidR="004D65A3" w14:paraId="548D4FAB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30AC24F4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7128320" w14:textId="77777777" w:rsidR="004D65A3" w:rsidRDefault="004D413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Lukic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Gajovic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Jovanovic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Jurisevic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Mijailovic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Popovska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Jovicic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Arsenijevic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Hepatoprotective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Galectin-3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</w:p>
          <w:p w14:paraId="7C3D3E55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HCV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End-Stage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Markers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olume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2017: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Article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6275987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doi:10.1155/2017/6275987</w:t>
            </w:r>
          </w:p>
        </w:tc>
      </w:tr>
      <w:tr w:rsidR="004D65A3" w14:paraId="3F9F2C09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4C3638A6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72816DD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Baskic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D, Vukovic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Popovic 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Djurdjevic 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Zaric 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Nikolic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Zelen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Mitrovic 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Avramovic 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Cytokine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profile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chronic hepatitis</w:t>
            </w:r>
          </w:p>
          <w:p w14:paraId="3801FEF7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observation.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Cytokine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96: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185–188</w:t>
            </w:r>
          </w:p>
        </w:tc>
      </w:tr>
      <w:tr w:rsidR="004D65A3" w14:paraId="70CF2796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58693B19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80D0227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Popovska-Jovičić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Čanović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Gajović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Raković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unknown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origin: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frequent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causes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adults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</w:p>
          <w:p w14:paraId="0618645E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73(1):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21–25.</w:t>
            </w:r>
          </w:p>
        </w:tc>
      </w:tr>
      <w:tr w:rsidR="004D65A3" w14:paraId="722D2C4A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562EA398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646F308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Majstorović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Dimoski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Kekuš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Kocić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Mijailović Ž. Assessment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Reliability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Serbian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Version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Sickness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Profile</w:t>
            </w:r>
          </w:p>
          <w:p w14:paraId="7AE65A8F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Questionnaire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Hepatitis.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2015;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143(11-12):688-694</w:t>
            </w:r>
          </w:p>
        </w:tc>
      </w:tr>
      <w:tr w:rsidR="004D65A3" w14:paraId="50E4DB86" w14:textId="77777777">
        <w:trPr>
          <w:trHeight w:val="554"/>
        </w:trPr>
        <w:tc>
          <w:tcPr>
            <w:tcW w:w="483" w:type="dxa"/>
            <w:tcBorders>
              <w:right w:val="single" w:sz="6" w:space="0" w:color="000000"/>
            </w:tcBorders>
          </w:tcPr>
          <w:p w14:paraId="4A08F4F7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54AA78BA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AE65EF9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Vukovic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VR,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Baskic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DD,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ZD,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PM,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Mitrovic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Lj,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Popovic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SLj.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factors,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basal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load,</w:t>
            </w:r>
          </w:p>
          <w:p w14:paraId="62D64368" w14:textId="77777777" w:rsidR="004D65A3" w:rsidRDefault="004D413F">
            <w:pPr>
              <w:pStyle w:val="TableParagraph"/>
              <w:spacing w:line="180" w:lineRule="atLeast"/>
              <w:ind w:right="94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genotype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fibrosis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infection.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2015;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72(6):505-509.</w:t>
            </w:r>
          </w:p>
        </w:tc>
      </w:tr>
      <w:tr w:rsidR="004D65A3" w14:paraId="7BAF2774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76C68F59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3A764A36" w14:textId="77777777" w:rsidR="004D65A3" w:rsidRDefault="004D413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Babić JS,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Bojović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Kostić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V, Jovanović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Svorcan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Janković G.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Boceprevir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genotype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hepatitis C: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</w:p>
          <w:p w14:paraId="6709BD46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2015;143(1-2):35-41.</w:t>
            </w:r>
          </w:p>
        </w:tc>
      </w:tr>
      <w:tr w:rsidR="004D65A3" w14:paraId="1F4DB1E8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0989851B" w14:textId="77777777" w:rsidR="004D65A3" w:rsidRDefault="004D413F">
            <w:pPr>
              <w:pStyle w:val="TableParagraph"/>
              <w:spacing w:before="86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BC408F0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Đorđević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Gajović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Ilić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Stolić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Faktori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rizika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bolničke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infekcije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izazvane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bakterijom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Pseudomonas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aeruginosa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rezistentnom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14:paraId="2A97DEDE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piperacilin-tazobaktam.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141(9-10):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640-647.</w:t>
            </w:r>
          </w:p>
        </w:tc>
      </w:tr>
      <w:tr w:rsidR="004D65A3" w14:paraId="1EFDF438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02AEE129" w14:textId="77777777" w:rsidR="004D65A3" w:rsidRDefault="004D65A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0A008723" w14:textId="77777777" w:rsidR="004D65A3" w:rsidRDefault="004D413F">
            <w:pPr>
              <w:pStyle w:val="TableParagraph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14D07C2" w14:textId="77777777" w:rsidR="004D65A3" w:rsidRDefault="004D413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Jakovljevic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B.M,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D.Z,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Popovska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Jovicic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D.B,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Canovic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S.P,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Gajovic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M.O,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R.M,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Petrovic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S.D,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Z.O,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Djordjevic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D.N.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Assesment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Genotipe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Impact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Cost-Effectiveness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Peg-Interferon-2a+Ribavirine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treated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</w:p>
          <w:p w14:paraId="132F773C" w14:textId="77777777" w:rsidR="004D65A3" w:rsidRDefault="004D413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Hepat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2013;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13(6):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e6750.</w:t>
            </w:r>
          </w:p>
        </w:tc>
      </w:tr>
      <w:tr w:rsidR="004D65A3" w14:paraId="120B8B1D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0F8EBD65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204963E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Djordjević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Lazić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Gajović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Čanović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Todorović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Bukumirić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Stolić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distress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syndrome</w:t>
            </w:r>
          </w:p>
          <w:p w14:paraId="3504BE76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development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(H1N1).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140(7-8):441-447</w:t>
            </w:r>
          </w:p>
        </w:tc>
      </w:tr>
      <w:tr w:rsidR="004D65A3" w14:paraId="6D2641C1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5FE48DA2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E1A5F3C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Petrović,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Popovska,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Čanović.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Assesment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kidney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transplant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procedure.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Glasnik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Ljek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komore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Zeničko-</w:t>
            </w:r>
          </w:p>
          <w:p w14:paraId="34C46367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doboj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174-179.</w:t>
            </w:r>
          </w:p>
        </w:tc>
      </w:tr>
      <w:tr w:rsidR="004D65A3" w14:paraId="5AC9D99C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6FB5730F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1F0C00A9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Ž.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Čanović,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Todorović,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Gajović,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LJ.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Nešić,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Đorđević,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Petrović.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Characteristics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radiological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lungs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</w:p>
          <w:p w14:paraId="2A8210C3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varicella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infection.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Ljek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Zenicko-doboj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kantona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8(2):280-283.</w:t>
            </w:r>
          </w:p>
        </w:tc>
      </w:tr>
      <w:tr w:rsidR="004D65A3" w14:paraId="5414951A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0CAE2E89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113BF0B9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Gajović,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Todorović,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Čanović,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LJ.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Nešić,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Đorđević,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Stanojević,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Lazić.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Incidencija,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faktori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rizika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ishod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bolničkih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pneumonija</w:t>
            </w:r>
          </w:p>
          <w:p w14:paraId="438EB077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infekcijama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centralnog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nervnog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139(7-8):476-480.</w:t>
            </w:r>
          </w:p>
        </w:tc>
      </w:tr>
      <w:tr w:rsidR="004D65A3" w14:paraId="3ADA8651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34A8F86A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14EB88C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Jaćović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Tirmenštaj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Živanović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Petrović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Hamzagić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Čanović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Popovska-Jovičić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Sepsis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kidney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injury:</w:t>
            </w:r>
          </w:p>
          <w:p w14:paraId="540ABBFC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pathophysiological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mechanisms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treatment.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Timoč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2018;43(3):118-31.</w:t>
            </w:r>
          </w:p>
        </w:tc>
      </w:tr>
      <w:tr w:rsidR="004D65A3" w14:paraId="08389BA3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6C5FAE1C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DA75C76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Živković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Todorović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Čanović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Mijanović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Ž.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Application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ribavirin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hemorrhagic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syndrome.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2009;</w:t>
            </w:r>
          </w:p>
          <w:p w14:paraId="0892F11D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62(1-2):63-67.</w:t>
            </w:r>
          </w:p>
        </w:tc>
      </w:tr>
    </w:tbl>
    <w:p w14:paraId="7EB7753B" w14:textId="77777777" w:rsidR="004D65A3" w:rsidRDefault="004D65A3">
      <w:pPr>
        <w:spacing w:line="170" w:lineRule="exact"/>
        <w:rPr>
          <w:sz w:val="16"/>
        </w:rPr>
        <w:sectPr w:rsidR="004D65A3">
          <w:footerReference w:type="default" r:id="rId6"/>
          <w:type w:val="continuous"/>
          <w:pgSz w:w="11910" w:h="16840"/>
          <w:pgMar w:top="560" w:right="440" w:bottom="603" w:left="460" w:header="0" w:footer="247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982"/>
        <w:gridCol w:w="1334"/>
        <w:gridCol w:w="1339"/>
        <w:gridCol w:w="4985"/>
      </w:tblGrid>
      <w:tr w:rsidR="004D65A3" w14:paraId="6BBA87C1" w14:textId="77777777">
        <w:trPr>
          <w:trHeight w:val="285"/>
        </w:trPr>
        <w:tc>
          <w:tcPr>
            <w:tcW w:w="10767" w:type="dxa"/>
            <w:gridSpan w:val="5"/>
          </w:tcPr>
          <w:p w14:paraId="5F196167" w14:textId="77777777" w:rsidR="004D65A3" w:rsidRDefault="004D413F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Збирни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подаци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научне,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уметничке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стручне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наставника</w:t>
            </w:r>
          </w:p>
        </w:tc>
      </w:tr>
      <w:tr w:rsidR="004D65A3" w14:paraId="335AFC88" w14:textId="77777777">
        <w:trPr>
          <w:trHeight w:val="395"/>
        </w:trPr>
        <w:tc>
          <w:tcPr>
            <w:tcW w:w="3109" w:type="dxa"/>
            <w:gridSpan w:val="2"/>
            <w:vMerge w:val="restart"/>
          </w:tcPr>
          <w:p w14:paraId="6DF6E10F" w14:textId="77777777" w:rsidR="004D65A3" w:rsidRDefault="004D65A3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3324F6A9" w14:textId="77777777" w:rsidR="004D65A3" w:rsidRDefault="004D413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Укупан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цитата</w:t>
            </w:r>
          </w:p>
        </w:tc>
        <w:tc>
          <w:tcPr>
            <w:tcW w:w="2673" w:type="dxa"/>
            <w:gridSpan w:val="2"/>
          </w:tcPr>
          <w:p w14:paraId="2C176EC3" w14:textId="77777777" w:rsidR="004D65A3" w:rsidRDefault="004D413F">
            <w:pPr>
              <w:pStyle w:val="TableParagraph"/>
              <w:spacing w:before="7"/>
              <w:ind w:left="107" w:right="1038"/>
              <w:rPr>
                <w:sz w:val="16"/>
              </w:rPr>
            </w:pPr>
            <w:r>
              <w:rPr>
                <w:sz w:val="16"/>
              </w:rPr>
              <w:t>Science Citation Index,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</w:p>
        </w:tc>
        <w:tc>
          <w:tcPr>
            <w:tcW w:w="4985" w:type="dxa"/>
          </w:tcPr>
          <w:p w14:paraId="1A00FF9D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0E9F266A" w14:textId="77777777">
        <w:trPr>
          <w:trHeight w:val="397"/>
        </w:trPr>
        <w:tc>
          <w:tcPr>
            <w:tcW w:w="3109" w:type="dxa"/>
            <w:gridSpan w:val="2"/>
            <w:vMerge/>
            <w:tcBorders>
              <w:top w:val="nil"/>
            </w:tcBorders>
          </w:tcPr>
          <w:p w14:paraId="4496C6B9" w14:textId="77777777" w:rsidR="004D65A3" w:rsidRDefault="004D65A3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gridSpan w:val="2"/>
          </w:tcPr>
          <w:p w14:paraId="67526E76" w14:textId="77777777" w:rsidR="004D65A3" w:rsidRDefault="004D413F">
            <w:pPr>
              <w:pStyle w:val="TableParagraph"/>
              <w:spacing w:before="102"/>
              <w:ind w:left="107"/>
              <w:rPr>
                <w:sz w:val="16"/>
              </w:rPr>
            </w:pPr>
            <w:r>
              <w:rPr>
                <w:sz w:val="16"/>
              </w:rPr>
              <w:t>Scopus</w:t>
            </w:r>
          </w:p>
        </w:tc>
        <w:tc>
          <w:tcPr>
            <w:tcW w:w="4985" w:type="dxa"/>
          </w:tcPr>
          <w:p w14:paraId="60649B1A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2ADD3C1D" w14:textId="77777777">
        <w:trPr>
          <w:trHeight w:val="621"/>
        </w:trPr>
        <w:tc>
          <w:tcPr>
            <w:tcW w:w="3109" w:type="dxa"/>
            <w:gridSpan w:val="2"/>
          </w:tcPr>
          <w:p w14:paraId="0A916E8D" w14:textId="77777777" w:rsidR="004D65A3" w:rsidRDefault="004D413F">
            <w:pPr>
              <w:pStyle w:val="TableParagraph"/>
              <w:ind w:left="107" w:right="609"/>
              <w:rPr>
                <w:sz w:val="18"/>
              </w:rPr>
            </w:pPr>
            <w:r>
              <w:rPr>
                <w:sz w:val="18"/>
              </w:rPr>
              <w:t>Укупан број радова са SCI 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(SSCI)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последњих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  <w:p w14:paraId="084AD9FD" w14:textId="77777777" w:rsidR="004D65A3" w:rsidRDefault="004D413F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година)</w:t>
            </w:r>
          </w:p>
        </w:tc>
        <w:tc>
          <w:tcPr>
            <w:tcW w:w="7658" w:type="dxa"/>
            <w:gridSpan w:val="3"/>
          </w:tcPr>
          <w:p w14:paraId="3A996C51" w14:textId="77777777" w:rsidR="004D65A3" w:rsidRDefault="004D413F">
            <w:pPr>
              <w:pStyle w:val="TableParagraph"/>
              <w:spacing w:before="1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67678D">
              <w:rPr>
                <w:b/>
                <w:sz w:val="20"/>
              </w:rPr>
              <w:t>5</w:t>
            </w:r>
          </w:p>
        </w:tc>
      </w:tr>
      <w:tr w:rsidR="004D65A3" w14:paraId="719DD766" w14:textId="77777777">
        <w:trPr>
          <w:trHeight w:val="282"/>
        </w:trPr>
        <w:tc>
          <w:tcPr>
            <w:tcW w:w="3109" w:type="dxa"/>
            <w:gridSpan w:val="2"/>
            <w:vMerge w:val="restart"/>
          </w:tcPr>
          <w:p w14:paraId="0457F277" w14:textId="77777777" w:rsidR="004D65A3" w:rsidRDefault="004D413F">
            <w:pPr>
              <w:pStyle w:val="TableParagraph"/>
              <w:spacing w:before="177"/>
              <w:ind w:left="107"/>
              <w:rPr>
                <w:sz w:val="18"/>
              </w:rPr>
            </w:pPr>
            <w:r>
              <w:rPr>
                <w:sz w:val="18"/>
              </w:rPr>
              <w:t>Тренутно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учешће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пројектима</w:t>
            </w:r>
          </w:p>
        </w:tc>
        <w:tc>
          <w:tcPr>
            <w:tcW w:w="1334" w:type="dxa"/>
            <w:vMerge w:val="restart"/>
          </w:tcPr>
          <w:p w14:paraId="3CFD6F1C" w14:textId="77777777" w:rsidR="004D65A3" w:rsidRDefault="004D413F">
            <w:pPr>
              <w:pStyle w:val="TableParagraph"/>
              <w:spacing w:before="16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39" w:type="dxa"/>
          </w:tcPr>
          <w:p w14:paraId="619C61A2" w14:textId="77777777" w:rsidR="004D65A3" w:rsidRDefault="004D413F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z w:val="16"/>
              </w:rPr>
              <w:t>Домаћи</w:t>
            </w:r>
          </w:p>
        </w:tc>
        <w:tc>
          <w:tcPr>
            <w:tcW w:w="4985" w:type="dxa"/>
          </w:tcPr>
          <w:p w14:paraId="475A633C" w14:textId="77777777" w:rsidR="004D65A3" w:rsidRDefault="004D413F">
            <w:pPr>
              <w:pStyle w:val="TableParagraph"/>
              <w:spacing w:before="19"/>
              <w:ind w:left="23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4D65A3" w14:paraId="6006DA29" w14:textId="77777777">
        <w:trPr>
          <w:trHeight w:val="285"/>
        </w:trPr>
        <w:tc>
          <w:tcPr>
            <w:tcW w:w="3109" w:type="dxa"/>
            <w:gridSpan w:val="2"/>
            <w:vMerge/>
            <w:tcBorders>
              <w:top w:val="nil"/>
            </w:tcBorders>
          </w:tcPr>
          <w:p w14:paraId="4F5D65C1" w14:textId="77777777" w:rsidR="004D65A3" w:rsidRDefault="004D65A3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4D158723" w14:textId="77777777" w:rsidR="004D65A3" w:rsidRDefault="004D65A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4DEE2461" w14:textId="77777777" w:rsidR="004D65A3" w:rsidRDefault="004D413F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Међународни</w:t>
            </w:r>
          </w:p>
        </w:tc>
        <w:tc>
          <w:tcPr>
            <w:tcW w:w="4985" w:type="dxa"/>
          </w:tcPr>
          <w:p w14:paraId="43F66ED6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2FA239D1" w14:textId="77777777">
        <w:trPr>
          <w:trHeight w:val="611"/>
        </w:trPr>
        <w:tc>
          <w:tcPr>
            <w:tcW w:w="2127" w:type="dxa"/>
          </w:tcPr>
          <w:p w14:paraId="01EC4F9C" w14:textId="77777777" w:rsidR="004D65A3" w:rsidRDefault="004D65A3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61B6B8AF" w14:textId="77777777" w:rsidR="004D65A3" w:rsidRDefault="004D413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Усавршавања</w:t>
            </w:r>
          </w:p>
        </w:tc>
        <w:tc>
          <w:tcPr>
            <w:tcW w:w="8640" w:type="dxa"/>
            <w:gridSpan w:val="4"/>
          </w:tcPr>
          <w:p w14:paraId="39D80771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1F79A34D" w14:textId="77777777">
        <w:trPr>
          <w:trHeight w:val="414"/>
        </w:trPr>
        <w:tc>
          <w:tcPr>
            <w:tcW w:w="2127" w:type="dxa"/>
          </w:tcPr>
          <w:p w14:paraId="7D90D080" w14:textId="77777777" w:rsidR="004D65A3" w:rsidRDefault="004D413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Други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релевантни</w:t>
            </w:r>
          </w:p>
          <w:p w14:paraId="379BCCF1" w14:textId="77777777" w:rsidR="004D65A3" w:rsidRDefault="004D413F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подаци</w:t>
            </w:r>
          </w:p>
        </w:tc>
        <w:tc>
          <w:tcPr>
            <w:tcW w:w="8640" w:type="dxa"/>
            <w:gridSpan w:val="4"/>
          </w:tcPr>
          <w:p w14:paraId="6F11F890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187A8589" w14:textId="77777777" w:rsidR="004D413F" w:rsidRDefault="004D413F"/>
    <w:sectPr w:rsidR="004D413F" w:rsidSect="007D034B">
      <w:type w:val="continuous"/>
      <w:pgSz w:w="11910" w:h="16840"/>
      <w:pgMar w:top="560" w:right="440" w:bottom="440" w:left="460" w:header="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C1C0" w14:textId="77777777" w:rsidR="00A52BC0" w:rsidRDefault="00A52BC0">
      <w:r>
        <w:separator/>
      </w:r>
    </w:p>
  </w:endnote>
  <w:endnote w:type="continuationSeparator" w:id="0">
    <w:p w14:paraId="7CB7BA46" w14:textId="77777777" w:rsidR="00A52BC0" w:rsidRDefault="00A5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9539" w14:textId="77777777" w:rsidR="004D65A3" w:rsidRDefault="00A52BC0">
    <w:pPr>
      <w:pStyle w:val="BodyText"/>
      <w:spacing w:line="14" w:lineRule="auto"/>
      <w:rPr>
        <w:sz w:val="20"/>
      </w:rPr>
    </w:pPr>
    <w:r>
      <w:pict w14:anchorId="782C4D2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.3pt;margin-top:814.3pt;width:540.05pt;height:15.5pt;z-index:-251658752;mso-position-horizontal-relative:page;mso-position-vertical-relative:page" filled="f" stroked="f">
          <v:textbox inset="0,0,0,0">
            <w:txbxContent>
              <w:p w14:paraId="5697FEAC" w14:textId="77777777" w:rsidR="004D65A3" w:rsidRDefault="004D413F">
                <w:pPr>
                  <w:pStyle w:val="BodyText"/>
                  <w:spacing w:before="15"/>
                  <w:ind w:left="20"/>
                </w:pPr>
                <w:r>
                  <w:t>Факултет медицинских наука, Универзитет у Крагујевцу, Светозара Марковића 69, 34000 Крагујевац, Србија,</w:t>
                </w:r>
                <w:r>
                  <w:rPr>
                    <w:spacing w:val="1"/>
                  </w:rPr>
                  <w:t xml:space="preserve"> </w:t>
                </w:r>
                <w:r>
                  <w:t>тел.:034/306-800, факс: 034/306-800 лок.112,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email: </w:t>
                </w:r>
                <w:hyperlink r:id="rId1">
                  <w:r>
                    <w:t xml:space="preserve">dekanat@medf.kg.ac.rs, </w:t>
                  </w:r>
                </w:hyperlink>
                <w:r>
                  <w:t xml:space="preserve">web: </w:t>
                </w:r>
                <w:hyperlink r:id="rId2">
                  <w:r>
                    <w:t>www.medf.kg.ac.rs</w:t>
                  </w:r>
                </w:hyperlink>
                <w:r>
                  <w:rPr>
                    <w:spacing w:val="-27"/>
                  </w:rPr>
                  <w:t xml:space="preserve"> </w:t>
                </w:r>
                <w:r>
                  <w:t>Faculty</w:t>
                </w:r>
                <w:r>
                  <w:rPr>
                    <w:spacing w:val="-1"/>
                  </w:rPr>
                  <w:t xml:space="preserve"> </w:t>
                </w:r>
                <w:r>
                  <w:t>of Medical</w:t>
                </w:r>
                <w:r>
                  <w:rPr>
                    <w:spacing w:val="-1"/>
                  </w:rPr>
                  <w:t xml:space="preserve"> </w:t>
                </w:r>
                <w:r>
                  <w:t>Sciences, University of Kragujevac, Svetozara</w:t>
                </w:r>
                <w:r>
                  <w:rPr>
                    <w:spacing w:val="-1"/>
                  </w:rPr>
                  <w:t xml:space="preserve"> </w:t>
                </w:r>
                <w:r>
                  <w:t>Markovica</w:t>
                </w:r>
                <w:r>
                  <w:rPr>
                    <w:spacing w:val="-2"/>
                  </w:rPr>
                  <w:t xml:space="preserve"> </w:t>
                </w:r>
                <w:r>
                  <w:t>69,</w:t>
                </w:r>
                <w:r>
                  <w:rPr>
                    <w:spacing w:val="-2"/>
                  </w:rPr>
                  <w:t xml:space="preserve"> </w:t>
                </w:r>
                <w:r>
                  <w:t>34000</w:t>
                </w:r>
                <w:r>
                  <w:rPr>
                    <w:spacing w:val="-1"/>
                  </w:rPr>
                  <w:t xml:space="preserve"> </w:t>
                </w:r>
                <w:r>
                  <w:t>Kragujevac,</w:t>
                </w:r>
                <w:r>
                  <w:rPr>
                    <w:spacing w:val="-4"/>
                  </w:rPr>
                  <w:t xml:space="preserve"> </w:t>
                </w:r>
                <w:r>
                  <w:t>Serbia</w:t>
                </w:r>
                <w:r>
                  <w:rPr>
                    <w:spacing w:val="28"/>
                  </w:rPr>
                  <w:t xml:space="preserve"> </w:t>
                </w:r>
                <w:r>
                  <w:t>Phone</w:t>
                </w:r>
                <w:r>
                  <w:rPr>
                    <w:spacing w:val="-3"/>
                  </w:rPr>
                  <w:t xml:space="preserve"> </w:t>
                </w:r>
                <w:r>
                  <w:t>+381</w:t>
                </w:r>
                <w:r>
                  <w:rPr>
                    <w:spacing w:val="-1"/>
                  </w:rPr>
                  <w:t xml:space="preserve"> </w:t>
                </w:r>
                <w:r>
                  <w:t>34</w:t>
                </w:r>
                <w:r>
                  <w:rPr>
                    <w:spacing w:val="-3"/>
                  </w:rPr>
                  <w:t xml:space="preserve"> </w:t>
                </w:r>
                <w:r>
                  <w:t>306</w:t>
                </w:r>
                <w:r>
                  <w:rPr>
                    <w:spacing w:val="-1"/>
                  </w:rPr>
                  <w:t xml:space="preserve"> </w:t>
                </w:r>
                <w:r>
                  <w:t>800,</w:t>
                </w:r>
                <w:r>
                  <w:rPr>
                    <w:spacing w:val="1"/>
                  </w:rPr>
                  <w:t xml:space="preserve"> </w:t>
                </w:r>
                <w:r>
                  <w:t>Fax:</w:t>
                </w:r>
                <w:r>
                  <w:rPr>
                    <w:spacing w:val="-4"/>
                  </w:rPr>
                  <w:t xml:space="preserve"> </w:t>
                </w:r>
                <w:r>
                  <w:t>+381 34</w:t>
                </w:r>
                <w:r>
                  <w:rPr>
                    <w:spacing w:val="-1"/>
                  </w:rPr>
                  <w:t xml:space="preserve"> </w:t>
                </w:r>
                <w:r>
                  <w:t>306</w:t>
                </w:r>
                <w:r>
                  <w:rPr>
                    <w:spacing w:val="-5"/>
                  </w:rPr>
                  <w:t xml:space="preserve"> </w:t>
                </w:r>
                <w:r>
                  <w:t>800 ext.112,</w:t>
                </w:r>
                <w:r>
                  <w:rPr>
                    <w:spacing w:val="-3"/>
                  </w:rPr>
                  <w:t xml:space="preserve"> </w:t>
                </w:r>
                <w:r>
                  <w:t xml:space="preserve">email: </w:t>
                </w:r>
                <w:hyperlink r:id="rId3">
                  <w:r>
                    <w:t xml:space="preserve">dekanat@medf.kg.ac.rs, </w:t>
                  </w:r>
                </w:hyperlink>
                <w:r>
                  <w:t>web:</w:t>
                </w:r>
                <w:r>
                  <w:rPr>
                    <w:spacing w:val="-2"/>
                  </w:rPr>
                  <w:t xml:space="preserve"> </w:t>
                </w:r>
                <w:hyperlink r:id="rId4">
                  <w:r>
                    <w:t>www.medf.kg.ac.rs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BC24" w14:textId="77777777" w:rsidR="00A52BC0" w:rsidRDefault="00A52BC0">
      <w:r>
        <w:separator/>
      </w:r>
    </w:p>
  </w:footnote>
  <w:footnote w:type="continuationSeparator" w:id="0">
    <w:p w14:paraId="5147D915" w14:textId="77777777" w:rsidR="00A52BC0" w:rsidRDefault="00A5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wNrQwMjc0MzO2NDBQ0lEKTi0uzszPAykwrAUASvdqACwAAAA="/>
  </w:docVars>
  <w:rsids>
    <w:rsidRoot w:val="004D65A3"/>
    <w:rsid w:val="004D413F"/>
    <w:rsid w:val="004D65A3"/>
    <w:rsid w:val="0067678D"/>
    <w:rsid w:val="007D034B"/>
    <w:rsid w:val="009C7902"/>
    <w:rsid w:val="00A52BC0"/>
    <w:rsid w:val="00C51B81"/>
    <w:rsid w:val="00C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314D8"/>
  <w15:docId w15:val="{FE5D0E1B-269F-47ED-BCF0-A2ED572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3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034B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7D034B"/>
  </w:style>
  <w:style w:type="paragraph" w:customStyle="1" w:styleId="TableParagraph">
    <w:name w:val="Table Paragraph"/>
    <w:basedOn w:val="Normal"/>
    <w:uiPriority w:val="1"/>
    <w:qFormat/>
    <w:rsid w:val="007D034B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kanat@medf.kg.ac.rs" TargetMode="External"/><Relationship Id="rId2" Type="http://schemas.openxmlformats.org/officeDocument/2006/relationships/hyperlink" Target="http://www.medf.kg.ac.rs/" TargetMode="External"/><Relationship Id="rId1" Type="http://schemas.openxmlformats.org/officeDocument/2006/relationships/hyperlink" Target="mailto:dekanat@medf.kg.ac.rs" TargetMode="External"/><Relationship Id="rId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</dc:creator>
  <cp:lastModifiedBy>Margot</cp:lastModifiedBy>
  <cp:revision>3</cp:revision>
  <dcterms:created xsi:type="dcterms:W3CDTF">2022-03-27T19:31:00Z</dcterms:created>
  <dcterms:modified xsi:type="dcterms:W3CDTF">2022-03-29T12:50:00Z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2022-03-25T00:00:00Z</vt:filetime>
  </property>
</Properties>
</file>