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8"/>
        <w:gridCol w:w="1224"/>
        <w:gridCol w:w="868"/>
        <w:gridCol w:w="717"/>
        <w:gridCol w:w="3863"/>
        <w:gridCol w:w="1595"/>
        <w:gridCol w:w="2027"/>
      </w:tblGrid>
      <w:tr w:rsidR="0001004C">
        <w:trPr>
          <w:trHeight w:val="410"/>
        </w:trPr>
        <w:tc>
          <w:tcPr>
            <w:tcW w:w="3277" w:type="dxa"/>
            <w:gridSpan w:val="4"/>
            <w:shd w:val="clear" w:color="auto" w:fill="DBE4F0"/>
          </w:tcPr>
          <w:p w:rsidR="0001004C" w:rsidRDefault="00F069EE">
            <w:pPr>
              <w:pStyle w:val="TableParagraph"/>
              <w:spacing w:before="95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Име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презиме</w:t>
            </w:r>
            <w:proofErr w:type="spellEnd"/>
          </w:p>
        </w:tc>
        <w:tc>
          <w:tcPr>
            <w:tcW w:w="7485" w:type="dxa"/>
            <w:gridSpan w:val="3"/>
            <w:shd w:val="clear" w:color="auto" w:fill="DBE4F0"/>
          </w:tcPr>
          <w:p w:rsidR="0001004C" w:rsidRDefault="00F069EE">
            <w:pPr>
              <w:pStyle w:val="TableParagraph"/>
              <w:spacing w:before="95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Срђан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Стефановић</w:t>
            </w:r>
            <w:proofErr w:type="spellEnd"/>
          </w:p>
        </w:tc>
      </w:tr>
      <w:tr w:rsidR="0001004C">
        <w:trPr>
          <w:trHeight w:val="282"/>
        </w:trPr>
        <w:tc>
          <w:tcPr>
            <w:tcW w:w="3277" w:type="dxa"/>
            <w:gridSpan w:val="4"/>
          </w:tcPr>
          <w:p w:rsidR="0001004C" w:rsidRDefault="00F069EE">
            <w:pPr>
              <w:pStyle w:val="TableParagraph"/>
              <w:spacing w:before="31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Звање</w:t>
            </w:r>
            <w:proofErr w:type="spellEnd"/>
          </w:p>
        </w:tc>
        <w:tc>
          <w:tcPr>
            <w:tcW w:w="7485" w:type="dxa"/>
            <w:gridSpan w:val="3"/>
          </w:tcPr>
          <w:p w:rsidR="0001004C" w:rsidRDefault="00F069EE">
            <w:pPr>
              <w:pStyle w:val="TableParagraph"/>
              <w:spacing w:before="31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Ванредни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професор</w:t>
            </w:r>
            <w:proofErr w:type="spellEnd"/>
          </w:p>
        </w:tc>
      </w:tr>
      <w:tr w:rsidR="0001004C">
        <w:trPr>
          <w:trHeight w:val="621"/>
        </w:trPr>
        <w:tc>
          <w:tcPr>
            <w:tcW w:w="3277" w:type="dxa"/>
            <w:gridSpan w:val="4"/>
          </w:tcPr>
          <w:p w:rsidR="0001004C" w:rsidRDefault="00F069EE">
            <w:pPr>
              <w:pStyle w:val="TableParagraph"/>
              <w:ind w:left="107" w:right="276"/>
              <w:rPr>
                <w:sz w:val="18"/>
              </w:rPr>
            </w:pPr>
            <w:proofErr w:type="spellStart"/>
            <w:r>
              <w:rPr>
                <w:sz w:val="18"/>
              </w:rPr>
              <w:t>Назив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институције</w:t>
            </w:r>
            <w:proofErr w:type="spellEnd"/>
            <w:r>
              <w:rPr>
                <w:sz w:val="18"/>
              </w:rPr>
              <w:t xml:space="preserve"> у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којој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наставник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ради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пуним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радним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временом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од</w:t>
            </w:r>
            <w:proofErr w:type="spellEnd"/>
          </w:p>
          <w:p w:rsidR="0001004C" w:rsidRDefault="00F069EE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када</w:t>
            </w:r>
            <w:proofErr w:type="spellEnd"/>
          </w:p>
        </w:tc>
        <w:tc>
          <w:tcPr>
            <w:tcW w:w="5458" w:type="dxa"/>
            <w:gridSpan w:val="2"/>
          </w:tcPr>
          <w:p w:rsidR="0001004C" w:rsidRDefault="0001004C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:rsidR="0001004C" w:rsidRDefault="00F069EE">
            <w:pPr>
              <w:pStyle w:val="TableParagraph"/>
              <w:spacing w:before="1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Факултет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медицинских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наука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Универзитет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Крагујевцу</w:t>
            </w:r>
            <w:proofErr w:type="spellEnd"/>
          </w:p>
        </w:tc>
        <w:tc>
          <w:tcPr>
            <w:tcW w:w="2027" w:type="dxa"/>
          </w:tcPr>
          <w:p w:rsidR="0001004C" w:rsidRDefault="0001004C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:rsidR="0001004C" w:rsidRDefault="00F069EE">
            <w:pPr>
              <w:pStyle w:val="TableParagraph"/>
              <w:spacing w:before="1"/>
              <w:ind w:left="798" w:right="774"/>
              <w:jc w:val="center"/>
              <w:rPr>
                <w:sz w:val="18"/>
              </w:rPr>
            </w:pPr>
            <w:r>
              <w:rPr>
                <w:sz w:val="18"/>
              </w:rPr>
              <w:t>2008.</w:t>
            </w:r>
          </w:p>
        </w:tc>
      </w:tr>
      <w:tr w:rsidR="0001004C">
        <w:trPr>
          <w:trHeight w:val="285"/>
        </w:trPr>
        <w:tc>
          <w:tcPr>
            <w:tcW w:w="3277" w:type="dxa"/>
            <w:gridSpan w:val="4"/>
          </w:tcPr>
          <w:p w:rsidR="0001004C" w:rsidRDefault="00F069EE">
            <w:pPr>
              <w:pStyle w:val="TableParagraph"/>
              <w:spacing w:before="31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Ужа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научна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односно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уметничка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област</w:t>
            </w:r>
            <w:proofErr w:type="spellEnd"/>
          </w:p>
        </w:tc>
        <w:tc>
          <w:tcPr>
            <w:tcW w:w="7485" w:type="dxa"/>
            <w:gridSpan w:val="3"/>
          </w:tcPr>
          <w:p w:rsidR="0001004C" w:rsidRDefault="00F069EE">
            <w:pPr>
              <w:pStyle w:val="TableParagraph"/>
              <w:spacing w:before="31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Клиничка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фармација</w:t>
            </w:r>
            <w:proofErr w:type="spellEnd"/>
          </w:p>
        </w:tc>
      </w:tr>
      <w:tr w:rsidR="0001004C">
        <w:trPr>
          <w:trHeight w:val="282"/>
        </w:trPr>
        <w:tc>
          <w:tcPr>
            <w:tcW w:w="10762" w:type="dxa"/>
            <w:gridSpan w:val="7"/>
          </w:tcPr>
          <w:p w:rsidR="0001004C" w:rsidRDefault="00F069EE">
            <w:pPr>
              <w:pStyle w:val="TableParagraph"/>
              <w:spacing w:before="31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Академска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каријера</w:t>
            </w:r>
            <w:proofErr w:type="spellEnd"/>
          </w:p>
        </w:tc>
      </w:tr>
      <w:tr w:rsidR="0001004C">
        <w:trPr>
          <w:trHeight w:val="213"/>
        </w:trPr>
        <w:tc>
          <w:tcPr>
            <w:tcW w:w="1692" w:type="dxa"/>
            <w:gridSpan w:val="2"/>
          </w:tcPr>
          <w:p w:rsidR="0001004C" w:rsidRDefault="0001004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8" w:type="dxa"/>
          </w:tcPr>
          <w:p w:rsidR="0001004C" w:rsidRDefault="00F069EE">
            <w:pPr>
              <w:pStyle w:val="TableParagraph"/>
              <w:spacing w:line="193" w:lineRule="exact"/>
              <w:ind w:left="133" w:right="12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Година</w:t>
            </w:r>
            <w:proofErr w:type="spellEnd"/>
          </w:p>
        </w:tc>
        <w:tc>
          <w:tcPr>
            <w:tcW w:w="4580" w:type="dxa"/>
            <w:gridSpan w:val="2"/>
          </w:tcPr>
          <w:p w:rsidR="0001004C" w:rsidRDefault="00F069EE">
            <w:pPr>
              <w:pStyle w:val="TableParagraph"/>
              <w:spacing w:line="193" w:lineRule="exact"/>
              <w:ind w:left="1785" w:right="177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Институција</w:t>
            </w:r>
            <w:proofErr w:type="spellEnd"/>
          </w:p>
        </w:tc>
        <w:tc>
          <w:tcPr>
            <w:tcW w:w="3622" w:type="dxa"/>
            <w:gridSpan w:val="2"/>
          </w:tcPr>
          <w:p w:rsidR="0001004C" w:rsidRDefault="00F069EE">
            <w:pPr>
              <w:pStyle w:val="TableParagraph"/>
              <w:spacing w:line="193" w:lineRule="exact"/>
              <w:ind w:left="1518" w:right="150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Област</w:t>
            </w:r>
            <w:proofErr w:type="spellEnd"/>
          </w:p>
        </w:tc>
      </w:tr>
      <w:tr w:rsidR="0001004C">
        <w:trPr>
          <w:trHeight w:val="414"/>
        </w:trPr>
        <w:tc>
          <w:tcPr>
            <w:tcW w:w="1692" w:type="dxa"/>
            <w:gridSpan w:val="2"/>
          </w:tcPr>
          <w:p w:rsidR="0001004C" w:rsidRDefault="00F069EE">
            <w:pPr>
              <w:pStyle w:val="TableParagraph"/>
              <w:spacing w:before="95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Избор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у </w:t>
            </w:r>
            <w:proofErr w:type="spellStart"/>
            <w:r>
              <w:rPr>
                <w:sz w:val="18"/>
              </w:rPr>
              <w:t>звање</w:t>
            </w:r>
            <w:proofErr w:type="spellEnd"/>
          </w:p>
        </w:tc>
        <w:tc>
          <w:tcPr>
            <w:tcW w:w="868" w:type="dxa"/>
          </w:tcPr>
          <w:p w:rsidR="0001004C" w:rsidRDefault="00F069EE">
            <w:pPr>
              <w:pStyle w:val="TableParagraph"/>
              <w:spacing w:before="95"/>
              <w:ind w:left="133" w:right="123"/>
              <w:jc w:val="center"/>
              <w:rPr>
                <w:sz w:val="18"/>
              </w:rPr>
            </w:pPr>
            <w:r>
              <w:rPr>
                <w:sz w:val="18"/>
              </w:rPr>
              <w:t>2020.</w:t>
            </w:r>
          </w:p>
        </w:tc>
        <w:tc>
          <w:tcPr>
            <w:tcW w:w="4580" w:type="dxa"/>
            <w:gridSpan w:val="2"/>
          </w:tcPr>
          <w:p w:rsidR="0001004C" w:rsidRDefault="00F069EE"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Факултет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медицинских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наука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Универзитет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</w:p>
          <w:p w:rsidR="0001004C" w:rsidRDefault="00F069EE">
            <w:pPr>
              <w:pStyle w:val="TableParagraph"/>
              <w:spacing w:before="2" w:line="193" w:lineRule="exact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Крагујевцу</w:t>
            </w:r>
            <w:proofErr w:type="spellEnd"/>
          </w:p>
        </w:tc>
        <w:tc>
          <w:tcPr>
            <w:tcW w:w="3622" w:type="dxa"/>
            <w:gridSpan w:val="2"/>
          </w:tcPr>
          <w:p w:rsidR="0001004C" w:rsidRDefault="00F069EE">
            <w:pPr>
              <w:pStyle w:val="TableParagraph"/>
              <w:spacing w:before="95"/>
              <w:ind w:left="111"/>
              <w:rPr>
                <w:sz w:val="18"/>
              </w:rPr>
            </w:pPr>
            <w:proofErr w:type="spellStart"/>
            <w:r>
              <w:rPr>
                <w:sz w:val="18"/>
              </w:rPr>
              <w:t>Клиничка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фармација</w:t>
            </w:r>
            <w:proofErr w:type="spellEnd"/>
          </w:p>
        </w:tc>
      </w:tr>
      <w:tr w:rsidR="0001004C">
        <w:trPr>
          <w:trHeight w:val="282"/>
        </w:trPr>
        <w:tc>
          <w:tcPr>
            <w:tcW w:w="1692" w:type="dxa"/>
            <w:gridSpan w:val="2"/>
          </w:tcPr>
          <w:p w:rsidR="0001004C" w:rsidRDefault="00F069EE">
            <w:pPr>
              <w:pStyle w:val="TableParagraph"/>
              <w:spacing w:before="31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Докторат</w:t>
            </w:r>
            <w:proofErr w:type="spellEnd"/>
          </w:p>
        </w:tc>
        <w:tc>
          <w:tcPr>
            <w:tcW w:w="868" w:type="dxa"/>
          </w:tcPr>
          <w:p w:rsidR="0001004C" w:rsidRDefault="00F069EE">
            <w:pPr>
              <w:pStyle w:val="TableParagraph"/>
              <w:spacing w:before="31"/>
              <w:ind w:left="133" w:right="123"/>
              <w:jc w:val="center"/>
              <w:rPr>
                <w:sz w:val="18"/>
              </w:rPr>
            </w:pPr>
            <w:r>
              <w:rPr>
                <w:sz w:val="18"/>
              </w:rPr>
              <w:t>2010.</w:t>
            </w:r>
          </w:p>
        </w:tc>
        <w:tc>
          <w:tcPr>
            <w:tcW w:w="4580" w:type="dxa"/>
            <w:gridSpan w:val="2"/>
          </w:tcPr>
          <w:p w:rsidR="0001004C" w:rsidRDefault="00F069EE">
            <w:pPr>
              <w:pStyle w:val="TableParagraph"/>
              <w:spacing w:before="31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Медицински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факултет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Универзитет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Крагујевцу</w:t>
            </w:r>
            <w:proofErr w:type="spellEnd"/>
          </w:p>
        </w:tc>
        <w:tc>
          <w:tcPr>
            <w:tcW w:w="3622" w:type="dxa"/>
            <w:gridSpan w:val="2"/>
          </w:tcPr>
          <w:p w:rsidR="0001004C" w:rsidRDefault="00F069EE">
            <w:pPr>
              <w:pStyle w:val="TableParagraph"/>
              <w:spacing w:before="31"/>
              <w:ind w:left="111"/>
              <w:rPr>
                <w:sz w:val="18"/>
              </w:rPr>
            </w:pPr>
            <w:proofErr w:type="spellStart"/>
            <w:r>
              <w:rPr>
                <w:sz w:val="18"/>
              </w:rPr>
              <w:t>Медицина</w:t>
            </w:r>
            <w:proofErr w:type="spellEnd"/>
          </w:p>
        </w:tc>
      </w:tr>
      <w:tr w:rsidR="0001004C">
        <w:trPr>
          <w:trHeight w:val="285"/>
        </w:trPr>
        <w:tc>
          <w:tcPr>
            <w:tcW w:w="1692" w:type="dxa"/>
            <w:gridSpan w:val="2"/>
          </w:tcPr>
          <w:p w:rsidR="0001004C" w:rsidRDefault="00F069EE">
            <w:pPr>
              <w:pStyle w:val="TableParagraph"/>
              <w:spacing w:before="33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Специјализација</w:t>
            </w:r>
            <w:proofErr w:type="spellEnd"/>
          </w:p>
        </w:tc>
        <w:tc>
          <w:tcPr>
            <w:tcW w:w="868" w:type="dxa"/>
          </w:tcPr>
          <w:p w:rsidR="0001004C" w:rsidRDefault="00F069EE">
            <w:pPr>
              <w:pStyle w:val="TableParagraph"/>
              <w:spacing w:before="33"/>
              <w:ind w:left="133" w:right="123"/>
              <w:jc w:val="center"/>
              <w:rPr>
                <w:sz w:val="18"/>
              </w:rPr>
            </w:pPr>
            <w:r>
              <w:rPr>
                <w:sz w:val="18"/>
              </w:rPr>
              <w:t>2009.</w:t>
            </w:r>
          </w:p>
        </w:tc>
        <w:tc>
          <w:tcPr>
            <w:tcW w:w="4580" w:type="dxa"/>
            <w:gridSpan w:val="2"/>
          </w:tcPr>
          <w:p w:rsidR="0001004C" w:rsidRDefault="00F069EE">
            <w:pPr>
              <w:pStyle w:val="TableParagraph"/>
              <w:spacing w:before="33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Медицински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факултет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Универзитет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Крагујевцу</w:t>
            </w:r>
            <w:proofErr w:type="spellEnd"/>
          </w:p>
        </w:tc>
        <w:tc>
          <w:tcPr>
            <w:tcW w:w="3622" w:type="dxa"/>
            <w:gridSpan w:val="2"/>
          </w:tcPr>
          <w:p w:rsidR="0001004C" w:rsidRDefault="00F069EE">
            <w:pPr>
              <w:pStyle w:val="TableParagraph"/>
              <w:spacing w:before="33"/>
              <w:ind w:left="111"/>
              <w:rPr>
                <w:sz w:val="18"/>
              </w:rPr>
            </w:pPr>
            <w:proofErr w:type="spellStart"/>
            <w:r>
              <w:rPr>
                <w:sz w:val="18"/>
              </w:rPr>
              <w:t>Клиничка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фармакологија</w:t>
            </w:r>
            <w:proofErr w:type="spellEnd"/>
          </w:p>
        </w:tc>
      </w:tr>
      <w:tr w:rsidR="0001004C">
        <w:trPr>
          <w:trHeight w:val="282"/>
        </w:trPr>
        <w:tc>
          <w:tcPr>
            <w:tcW w:w="1692" w:type="dxa"/>
            <w:gridSpan w:val="2"/>
          </w:tcPr>
          <w:p w:rsidR="0001004C" w:rsidRDefault="00F069EE">
            <w:pPr>
              <w:pStyle w:val="TableParagraph"/>
              <w:spacing w:before="31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Магистратура</w:t>
            </w:r>
            <w:proofErr w:type="spellEnd"/>
          </w:p>
        </w:tc>
        <w:tc>
          <w:tcPr>
            <w:tcW w:w="868" w:type="dxa"/>
          </w:tcPr>
          <w:p w:rsidR="0001004C" w:rsidRDefault="0001004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580" w:type="dxa"/>
            <w:gridSpan w:val="2"/>
          </w:tcPr>
          <w:p w:rsidR="0001004C" w:rsidRDefault="0001004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22" w:type="dxa"/>
            <w:gridSpan w:val="2"/>
          </w:tcPr>
          <w:p w:rsidR="0001004C" w:rsidRDefault="0001004C">
            <w:pPr>
              <w:pStyle w:val="TableParagraph"/>
              <w:ind w:left="0"/>
              <w:rPr>
                <w:sz w:val="16"/>
              </w:rPr>
            </w:pPr>
          </w:p>
        </w:tc>
      </w:tr>
      <w:tr w:rsidR="0001004C">
        <w:trPr>
          <w:trHeight w:val="285"/>
        </w:trPr>
        <w:tc>
          <w:tcPr>
            <w:tcW w:w="1692" w:type="dxa"/>
            <w:gridSpan w:val="2"/>
          </w:tcPr>
          <w:p w:rsidR="0001004C" w:rsidRDefault="00F069EE">
            <w:pPr>
              <w:pStyle w:val="TableParagraph"/>
              <w:spacing w:before="33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Диплома</w:t>
            </w:r>
            <w:proofErr w:type="spellEnd"/>
          </w:p>
        </w:tc>
        <w:tc>
          <w:tcPr>
            <w:tcW w:w="868" w:type="dxa"/>
          </w:tcPr>
          <w:p w:rsidR="0001004C" w:rsidRDefault="00F069EE">
            <w:pPr>
              <w:pStyle w:val="TableParagraph"/>
              <w:spacing w:before="33"/>
              <w:ind w:left="133" w:right="123"/>
              <w:jc w:val="center"/>
              <w:rPr>
                <w:sz w:val="18"/>
              </w:rPr>
            </w:pPr>
            <w:r>
              <w:rPr>
                <w:sz w:val="18"/>
              </w:rPr>
              <w:t>2001.</w:t>
            </w:r>
          </w:p>
        </w:tc>
        <w:tc>
          <w:tcPr>
            <w:tcW w:w="4580" w:type="dxa"/>
            <w:gridSpan w:val="2"/>
          </w:tcPr>
          <w:p w:rsidR="0001004C" w:rsidRDefault="00F069EE">
            <w:pPr>
              <w:pStyle w:val="TableParagraph"/>
              <w:spacing w:before="33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Медицински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факултет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Универзитет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Крагујевцу</w:t>
            </w:r>
            <w:proofErr w:type="spellEnd"/>
          </w:p>
        </w:tc>
        <w:tc>
          <w:tcPr>
            <w:tcW w:w="3622" w:type="dxa"/>
            <w:gridSpan w:val="2"/>
          </w:tcPr>
          <w:p w:rsidR="0001004C" w:rsidRDefault="00F069EE">
            <w:pPr>
              <w:pStyle w:val="TableParagraph"/>
              <w:spacing w:before="33"/>
              <w:ind w:left="111"/>
              <w:rPr>
                <w:sz w:val="18"/>
              </w:rPr>
            </w:pPr>
            <w:proofErr w:type="spellStart"/>
            <w:r>
              <w:rPr>
                <w:sz w:val="18"/>
              </w:rPr>
              <w:t>Медицина</w:t>
            </w:r>
            <w:proofErr w:type="spellEnd"/>
          </w:p>
        </w:tc>
      </w:tr>
      <w:tr w:rsidR="0001004C">
        <w:trPr>
          <w:trHeight w:val="400"/>
        </w:trPr>
        <w:tc>
          <w:tcPr>
            <w:tcW w:w="10762" w:type="dxa"/>
            <w:gridSpan w:val="7"/>
          </w:tcPr>
          <w:p w:rsidR="0001004C" w:rsidRPr="00686E6B" w:rsidRDefault="00F069EE">
            <w:pPr>
              <w:pStyle w:val="TableParagraph"/>
              <w:spacing w:before="88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Репрезентативне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референце</w:t>
            </w:r>
            <w:proofErr w:type="spellEnd"/>
            <w:r w:rsidR="00686E6B">
              <w:rPr>
                <w:sz w:val="18"/>
              </w:rPr>
              <w:t xml:space="preserve"> (у </w:t>
            </w:r>
            <w:proofErr w:type="spellStart"/>
            <w:r w:rsidR="00686E6B">
              <w:rPr>
                <w:sz w:val="18"/>
              </w:rPr>
              <w:t>последњих</w:t>
            </w:r>
            <w:proofErr w:type="spellEnd"/>
            <w:r w:rsidR="00686E6B">
              <w:rPr>
                <w:sz w:val="18"/>
              </w:rPr>
              <w:t xml:space="preserve"> 10 година)</w:t>
            </w:r>
          </w:p>
        </w:tc>
      </w:tr>
      <w:tr w:rsidR="0001004C">
        <w:trPr>
          <w:trHeight w:val="366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0294" w:type="dxa"/>
            <w:gridSpan w:val="6"/>
          </w:tcPr>
          <w:p w:rsidR="0001004C" w:rsidRDefault="00F069EE">
            <w:pPr>
              <w:pStyle w:val="TableParagraph"/>
              <w:spacing w:line="176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Milosavljević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JZ,</w:t>
            </w:r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Milosavljević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MN,</w:t>
            </w:r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Arsenijević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PS,</w:t>
            </w:r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Milentijević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MN,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Stefanović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SM.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effects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selective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serotonin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reuptake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inhibitors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male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</w:p>
          <w:p w:rsidR="0001004C" w:rsidRDefault="00F069EE">
            <w:pPr>
              <w:pStyle w:val="TableParagraph"/>
              <w:spacing w:before="1" w:line="170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female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fertility: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brief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literature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review.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Int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Psychiatry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Clin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Pract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2021.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doi</w:t>
            </w:r>
            <w:proofErr w:type="spellEnd"/>
            <w:proofErr w:type="gramEnd"/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10.1080/13651501.2021.1872647.</w:t>
            </w:r>
          </w:p>
        </w:tc>
      </w:tr>
      <w:tr w:rsidR="0001004C">
        <w:trPr>
          <w:trHeight w:val="369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0294" w:type="dxa"/>
            <w:gridSpan w:val="6"/>
          </w:tcPr>
          <w:p w:rsidR="0001004C" w:rsidRDefault="00F069EE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Grbović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V,</w:t>
            </w:r>
            <w:r>
              <w:rPr>
                <w:spacing w:val="2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Đukić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Stefanović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Zdravković-Petrović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Simović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Jurišić-Škevin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effects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combined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procedures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functional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status</w:t>
            </w:r>
          </w:p>
          <w:p w:rsidR="0001004C" w:rsidRDefault="00F069EE">
            <w:pPr>
              <w:pStyle w:val="TableParagraph"/>
              <w:spacing w:before="1" w:line="170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of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diabetic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polyneuropathy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Vojnosanit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pregl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2021;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doi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10.2298/VSP201124005G.</w:t>
            </w:r>
          </w:p>
        </w:tc>
      </w:tr>
      <w:tr w:rsidR="0001004C">
        <w:trPr>
          <w:trHeight w:val="367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6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0294" w:type="dxa"/>
            <w:gridSpan w:val="6"/>
          </w:tcPr>
          <w:p w:rsidR="0001004C" w:rsidRDefault="00F069EE">
            <w:pPr>
              <w:pStyle w:val="TableParagraph"/>
              <w:spacing w:line="177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Aleksić</w:t>
            </w:r>
            <w:proofErr w:type="spellEnd"/>
            <w:r>
              <w:rPr>
                <w:sz w:val="16"/>
              </w:rPr>
              <w:t xml:space="preserve"> DZ, </w:t>
            </w:r>
            <w:proofErr w:type="spellStart"/>
            <w:r>
              <w:rPr>
                <w:sz w:val="16"/>
              </w:rPr>
              <w:t>Milosavljević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MN,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Stefanović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Bukonjić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A, </w:t>
            </w:r>
            <w:proofErr w:type="spellStart"/>
            <w:r>
              <w:rPr>
                <w:sz w:val="16"/>
              </w:rPr>
              <w:t>Milosavljević</w:t>
            </w:r>
            <w:proofErr w:type="spellEnd"/>
            <w:r>
              <w:rPr>
                <w:sz w:val="16"/>
              </w:rPr>
              <w:t xml:space="preserve"> JZ,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Janković</w:t>
            </w:r>
            <w:proofErr w:type="spellEnd"/>
            <w:r>
              <w:rPr>
                <w:sz w:val="16"/>
              </w:rPr>
              <w:t xml:space="preserve"> SM,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Božović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Perić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S, </w:t>
            </w:r>
            <w:proofErr w:type="spellStart"/>
            <w:r>
              <w:rPr>
                <w:sz w:val="16"/>
              </w:rPr>
              <w:t>Lavrnić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Risk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factors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for potential drug-</w:t>
            </w:r>
          </w:p>
          <w:p w:rsidR="0001004C" w:rsidRDefault="00F069EE">
            <w:pPr>
              <w:pStyle w:val="TableParagraph"/>
              <w:spacing w:before="1" w:line="170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drug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interactions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myasthenia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gravis.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Neurol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  <w:proofErr w:type="gramStart"/>
            <w:r>
              <w:rPr>
                <w:sz w:val="16"/>
              </w:rPr>
              <w:t>;43</w:t>
            </w:r>
            <w:proofErr w:type="gramEnd"/>
            <w:r>
              <w:rPr>
                <w:sz w:val="16"/>
              </w:rPr>
              <w:t>(12):1023-1030.</w:t>
            </w:r>
          </w:p>
        </w:tc>
      </w:tr>
      <w:tr w:rsidR="0001004C">
        <w:trPr>
          <w:trHeight w:val="369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0294" w:type="dxa"/>
            <w:gridSpan w:val="6"/>
          </w:tcPr>
          <w:p w:rsidR="0001004C" w:rsidRDefault="00F069EE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Milosavljevic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MN,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Milosavljevic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JZ,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Kocovic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Stefanovic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Jankovic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Djesevic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Milentijevic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MN.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Antimicrobial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Corynebacterium</w:t>
            </w:r>
            <w:proofErr w:type="spellEnd"/>
          </w:p>
          <w:p w:rsidR="0001004C" w:rsidRDefault="00F069EE">
            <w:pPr>
              <w:pStyle w:val="TableParagraph"/>
              <w:spacing w:before="1" w:line="170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striatum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invasive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infections: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systematic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review.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Trop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Paulo.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  <w:proofErr w:type="gramStart"/>
            <w:r>
              <w:rPr>
                <w:sz w:val="16"/>
              </w:rPr>
              <w:t>;63:e49</w:t>
            </w:r>
            <w:proofErr w:type="gramEnd"/>
            <w:r>
              <w:rPr>
                <w:sz w:val="16"/>
              </w:rPr>
              <w:t>.</w:t>
            </w:r>
          </w:p>
        </w:tc>
      </w:tr>
      <w:tr w:rsidR="0001004C">
        <w:trPr>
          <w:trHeight w:val="366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10294" w:type="dxa"/>
            <w:gridSpan w:val="6"/>
          </w:tcPr>
          <w:p w:rsidR="0001004C" w:rsidRDefault="00F069EE">
            <w:pPr>
              <w:pStyle w:val="TableParagraph"/>
              <w:spacing w:line="176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Milosavljevic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MN,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Kostic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Milovanovic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J,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Zaric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RZ,</w:t>
            </w:r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Stojadinovic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Jankovic</w:t>
            </w:r>
            <w:proofErr w:type="spellEnd"/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Stefanovic</w:t>
            </w:r>
            <w:proofErr w:type="spellEnd"/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SM.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Antimicrobial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Erysipelatoclostridium</w:t>
            </w:r>
            <w:proofErr w:type="spellEnd"/>
          </w:p>
          <w:p w:rsidR="0001004C" w:rsidRDefault="00F069EE">
            <w:pPr>
              <w:pStyle w:val="TableParagraph"/>
              <w:spacing w:before="1" w:line="170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ramosum</w:t>
            </w:r>
            <w:proofErr w:type="spellEnd"/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invasive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infections: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systematic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review.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Trop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Paulo.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  <w:proofErr w:type="gramStart"/>
            <w:r>
              <w:rPr>
                <w:sz w:val="16"/>
              </w:rPr>
              <w:t>;63:e30</w:t>
            </w:r>
            <w:proofErr w:type="gramEnd"/>
            <w:r>
              <w:rPr>
                <w:sz w:val="16"/>
              </w:rPr>
              <w:t>.</w:t>
            </w:r>
          </w:p>
        </w:tc>
      </w:tr>
      <w:tr w:rsidR="0001004C">
        <w:trPr>
          <w:trHeight w:val="369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10294" w:type="dxa"/>
            <w:gridSpan w:val="6"/>
          </w:tcPr>
          <w:p w:rsidR="0001004C" w:rsidRDefault="00F069EE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Aleksic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DZ,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Jankovic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Mlosavljevic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MN,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Toncev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GL,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Miletic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Drakulic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SD,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Stefanovic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SM.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Potential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Drug-drug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Interactions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Acute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Ischemic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Stroke</w:t>
            </w:r>
          </w:p>
          <w:p w:rsidR="0001004C" w:rsidRDefault="00F069EE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Patients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Neurological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Intensive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(Wars).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2019</w:t>
            </w:r>
            <w:proofErr w:type="gramStart"/>
            <w:r>
              <w:rPr>
                <w:sz w:val="16"/>
              </w:rPr>
              <w:t>;14:813</w:t>
            </w:r>
            <w:proofErr w:type="gramEnd"/>
            <w:r>
              <w:rPr>
                <w:sz w:val="16"/>
              </w:rPr>
              <w:t>-826.</w:t>
            </w:r>
          </w:p>
        </w:tc>
      </w:tr>
      <w:tr w:rsidR="0001004C">
        <w:trPr>
          <w:trHeight w:val="366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10294" w:type="dxa"/>
            <w:gridSpan w:val="6"/>
          </w:tcPr>
          <w:p w:rsidR="0001004C" w:rsidRDefault="00F069EE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Al-</w:t>
            </w:r>
            <w:proofErr w:type="spellStart"/>
            <w:r>
              <w:rPr>
                <w:sz w:val="16"/>
              </w:rPr>
              <w:t>Jubouri</w:t>
            </w:r>
            <w:proofErr w:type="spellEnd"/>
            <w:r>
              <w:rPr>
                <w:sz w:val="16"/>
              </w:rPr>
              <w:t xml:space="preserve"> MB,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Samson-</w:t>
            </w:r>
            <w:proofErr w:type="spellStart"/>
            <w:r>
              <w:rPr>
                <w:sz w:val="16"/>
              </w:rPr>
              <w:t>Akpan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Al-</w:t>
            </w:r>
            <w:proofErr w:type="spellStart"/>
            <w:r>
              <w:rPr>
                <w:sz w:val="16"/>
              </w:rPr>
              <w:t>Fayyadh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Contreras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FA,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Unim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B,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Stefanovic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Alabdulaziz</w:t>
            </w:r>
            <w:proofErr w:type="spellEnd"/>
            <w:r>
              <w:rPr>
                <w:sz w:val="16"/>
              </w:rPr>
              <w:t xml:space="preserve"> H,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Oducado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George AN,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Aydin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Radabutr</w:t>
            </w:r>
            <w:proofErr w:type="spellEnd"/>
            <w:r>
              <w:rPr>
                <w:sz w:val="16"/>
              </w:rPr>
              <w:t xml:space="preserve"> M,</w:t>
            </w:r>
          </w:p>
          <w:p w:rsidR="0001004C" w:rsidRDefault="00F069EE">
            <w:pPr>
              <w:pStyle w:val="TableParagraph"/>
              <w:spacing w:before="1" w:line="17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Kamau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Almazan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Incivility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among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nursing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faculty: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multi-country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study.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Nurs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2020;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doi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10.1016/j.profnurs.2020.04.002.</w:t>
            </w:r>
          </w:p>
        </w:tc>
      </w:tr>
      <w:tr w:rsidR="0001004C">
        <w:trPr>
          <w:trHeight w:val="369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10294" w:type="dxa"/>
            <w:gridSpan w:val="6"/>
          </w:tcPr>
          <w:p w:rsidR="0001004C" w:rsidRDefault="00F069EE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Petrović-Subić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Kojić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M, </w:t>
            </w:r>
            <w:proofErr w:type="spellStart"/>
            <w:r>
              <w:rPr>
                <w:sz w:val="16"/>
              </w:rPr>
              <w:t>Janković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Stefanović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SM.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calculator 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diagnosing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cause of liver damage.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Srp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Arh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Celok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Lek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2019;147(1-</w:t>
            </w:r>
          </w:p>
          <w:p w:rsidR="0001004C" w:rsidRDefault="00F069EE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2):27-33.</w:t>
            </w:r>
          </w:p>
        </w:tc>
      </w:tr>
      <w:tr w:rsidR="0001004C">
        <w:trPr>
          <w:trHeight w:val="366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10294" w:type="dxa"/>
            <w:gridSpan w:val="6"/>
          </w:tcPr>
          <w:p w:rsidR="0001004C" w:rsidRDefault="00F069EE">
            <w:pPr>
              <w:pStyle w:val="TableParagraph"/>
              <w:spacing w:line="176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Milovanović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JR,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Janković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Milovanović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Ružić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Zečević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Folić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Kostić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Ranković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Stefanović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Contemporary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surgical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drug-</w:t>
            </w:r>
          </w:p>
          <w:p w:rsidR="0001004C" w:rsidRDefault="00F069EE">
            <w:pPr>
              <w:pStyle w:val="TableParagraph"/>
              <w:spacing w:before="1" w:line="170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resistant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epilepsy.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Expert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Rev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Neurother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2019;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doi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10.1080/14737175.2020.1676733.</w:t>
            </w:r>
          </w:p>
        </w:tc>
      </w:tr>
      <w:tr w:rsidR="0001004C">
        <w:trPr>
          <w:trHeight w:val="366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10294" w:type="dxa"/>
            <w:gridSpan w:val="6"/>
          </w:tcPr>
          <w:p w:rsidR="0001004C" w:rsidRDefault="00F069EE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Kostić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Milosavljević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MN, </w:t>
            </w:r>
            <w:proofErr w:type="spellStart"/>
            <w:r>
              <w:rPr>
                <w:sz w:val="16"/>
              </w:rPr>
              <w:t>Stefanović</w:t>
            </w:r>
            <w:proofErr w:type="spellEnd"/>
            <w:r>
              <w:rPr>
                <w:sz w:val="16"/>
              </w:rPr>
              <w:t xml:space="preserve"> S,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Ranković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G, </w:t>
            </w:r>
            <w:proofErr w:type="spellStart"/>
            <w:r>
              <w:rPr>
                <w:sz w:val="16"/>
              </w:rPr>
              <w:t>Janković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SM.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Cost-utility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tafenoquine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vs. </w:t>
            </w:r>
            <w:proofErr w:type="spellStart"/>
            <w:r>
              <w:rPr>
                <w:sz w:val="16"/>
              </w:rPr>
              <w:t>primaquine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 radical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cure (prevention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relapse)</w:t>
            </w:r>
          </w:p>
          <w:p w:rsidR="0001004C" w:rsidRDefault="00F069EE">
            <w:pPr>
              <w:pStyle w:val="TableParagraph"/>
              <w:spacing w:line="169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of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Plasmodium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vivax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malaria.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Chemother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2019;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doi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10.1080/1120009X.2019.1665874</w:t>
            </w:r>
          </w:p>
        </w:tc>
      </w:tr>
      <w:tr w:rsidR="0001004C">
        <w:trPr>
          <w:trHeight w:val="553"/>
        </w:trPr>
        <w:tc>
          <w:tcPr>
            <w:tcW w:w="468" w:type="dxa"/>
          </w:tcPr>
          <w:p w:rsidR="0001004C" w:rsidRDefault="0001004C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:rsidR="0001004C" w:rsidRDefault="00F069EE">
            <w:pPr>
              <w:pStyle w:val="TableParagraph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10294" w:type="dxa"/>
            <w:gridSpan w:val="6"/>
          </w:tcPr>
          <w:p w:rsidR="0001004C" w:rsidRDefault="00F069EE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Pavlović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R,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Janković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MS,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Milovanović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RJ,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Stefanović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Folić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MM,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Milovanović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ZO,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Mamillapalli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C,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Milosavljević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NM.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Hormonal</w:t>
            </w:r>
          </w:p>
          <w:p w:rsidR="0001004C" w:rsidRDefault="00F069EE">
            <w:pPr>
              <w:pStyle w:val="TableParagraph"/>
              <w:spacing w:line="180" w:lineRule="atLeast"/>
              <w:rPr>
                <w:sz w:val="16"/>
              </w:rPr>
            </w:pPr>
            <w:r>
              <w:rPr>
                <w:sz w:val="16"/>
              </w:rPr>
              <w:t>Treatment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Vulvovaginal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Atrophy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Women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Estrogen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Receptor-Positive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Breast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Cancer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Adjuvant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Aromatase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Inhibitor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Therapy: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Meta-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Analysis.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Clin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Breast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Cancer.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2019;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doi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10.1016/j.clbc.2019.07.007.</w:t>
            </w:r>
          </w:p>
        </w:tc>
      </w:tr>
      <w:tr w:rsidR="0001004C">
        <w:trPr>
          <w:trHeight w:val="367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10294" w:type="dxa"/>
            <w:gridSpan w:val="6"/>
          </w:tcPr>
          <w:p w:rsidR="0001004C" w:rsidRDefault="00F069EE">
            <w:pPr>
              <w:pStyle w:val="TableParagraph"/>
              <w:spacing w:line="176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Jović</w:t>
            </w:r>
            <w:proofErr w:type="spellEnd"/>
            <w:r>
              <w:rPr>
                <w:sz w:val="16"/>
              </w:rPr>
              <w:t xml:space="preserve"> Z,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Janković</w:t>
            </w:r>
            <w:proofErr w:type="spellEnd"/>
            <w:r>
              <w:rPr>
                <w:sz w:val="16"/>
              </w:rPr>
              <w:t xml:space="preserve"> SM, </w:t>
            </w:r>
            <w:proofErr w:type="spellStart"/>
            <w:r>
              <w:rPr>
                <w:sz w:val="16"/>
              </w:rPr>
              <w:t>Ružić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Zečević</w:t>
            </w:r>
            <w:proofErr w:type="spellEnd"/>
            <w:r>
              <w:rPr>
                <w:sz w:val="16"/>
              </w:rPr>
              <w:t xml:space="preserve"> D,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Milovanović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D, </w:t>
            </w:r>
            <w:proofErr w:type="spellStart"/>
            <w:r>
              <w:rPr>
                <w:sz w:val="16"/>
              </w:rPr>
              <w:t>Stefanović</w:t>
            </w:r>
            <w:proofErr w:type="spellEnd"/>
            <w:r>
              <w:rPr>
                <w:sz w:val="16"/>
              </w:rPr>
              <w:t xml:space="preserve"> S,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Folić</w:t>
            </w:r>
            <w:proofErr w:type="spellEnd"/>
            <w:r>
              <w:rPr>
                <w:sz w:val="16"/>
              </w:rPr>
              <w:t xml:space="preserve"> M, </w:t>
            </w:r>
            <w:proofErr w:type="spellStart"/>
            <w:r>
              <w:rPr>
                <w:sz w:val="16"/>
              </w:rPr>
              <w:t>Milovanović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J, </w:t>
            </w:r>
            <w:proofErr w:type="spellStart"/>
            <w:r>
              <w:rPr>
                <w:sz w:val="16"/>
              </w:rPr>
              <w:t>Kostić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Pharmacokinetics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Second-Generation</w:t>
            </w:r>
          </w:p>
          <w:p w:rsidR="0001004C" w:rsidRDefault="00F069EE">
            <w:pPr>
              <w:pStyle w:val="TableParagraph"/>
              <w:spacing w:before="1" w:line="17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Triazoles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Invasive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Aspergillosis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Candidiasis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Eur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Metab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Pharmacokinet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2018;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doi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10.1007/s13318-018-0513-7.</w:t>
            </w:r>
          </w:p>
        </w:tc>
      </w:tr>
      <w:tr w:rsidR="0001004C">
        <w:trPr>
          <w:trHeight w:val="369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10294" w:type="dxa"/>
            <w:gridSpan w:val="6"/>
          </w:tcPr>
          <w:p w:rsidR="0001004C" w:rsidRDefault="00F069EE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Petrović-Subić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Kojić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Janković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Stefanović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SM.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calculator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diagnosing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cause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liver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damage.</w:t>
            </w:r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Srp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Arh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Celok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Lek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2018.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doi</w:t>
            </w:r>
            <w:proofErr w:type="spellEnd"/>
            <w:r>
              <w:rPr>
                <w:sz w:val="16"/>
              </w:rPr>
              <w:t>:</w:t>
            </w:r>
          </w:p>
          <w:p w:rsidR="0001004C" w:rsidRDefault="00F069EE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10.2298/SARH180504064P.</w:t>
            </w:r>
          </w:p>
        </w:tc>
      </w:tr>
      <w:tr w:rsidR="0001004C">
        <w:trPr>
          <w:trHeight w:val="366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10294" w:type="dxa"/>
            <w:gridSpan w:val="6"/>
          </w:tcPr>
          <w:p w:rsidR="0001004C" w:rsidRDefault="00F069EE">
            <w:pPr>
              <w:pStyle w:val="TableParagraph"/>
              <w:spacing w:line="176" w:lineRule="exact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Grbović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Stefanović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Djukić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Nurković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Zdravković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Petrović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Parezanović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Ilić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Divjak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Jurišić-Škevin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effects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procedures</w:t>
            </w:r>
          </w:p>
          <w:p w:rsidR="0001004C" w:rsidRDefault="00F069EE">
            <w:pPr>
              <w:pStyle w:val="TableParagraph"/>
              <w:spacing w:before="1" w:line="170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in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diabetic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neuropathy.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Vojnosanit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Pregl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2017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DOI: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https://doi.org/10.2298/VSP170429165G</w:t>
            </w:r>
          </w:p>
        </w:tc>
      </w:tr>
      <w:tr w:rsidR="0001004C">
        <w:trPr>
          <w:trHeight w:val="551"/>
        </w:trPr>
        <w:tc>
          <w:tcPr>
            <w:tcW w:w="468" w:type="dxa"/>
          </w:tcPr>
          <w:p w:rsidR="0001004C" w:rsidRDefault="0001004C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:rsidR="0001004C" w:rsidRDefault="00F069EE">
            <w:pPr>
              <w:pStyle w:val="TableParagraph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10294" w:type="dxa"/>
            <w:gridSpan w:val="6"/>
          </w:tcPr>
          <w:p w:rsidR="0001004C" w:rsidRDefault="00F069EE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Aleksić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DZ,</w:t>
            </w:r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Milosavljević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MN,</w:t>
            </w:r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Bukonjić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AM,</w:t>
            </w:r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Milovanović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JR,</w:t>
            </w:r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Protrka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ZM,</w:t>
            </w:r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Radonjić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VB,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Janković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Stefanović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SM.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Translation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Serbian,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cultural</w:t>
            </w:r>
          </w:p>
          <w:p w:rsidR="0001004C" w:rsidRDefault="00F069EE">
            <w:pPr>
              <w:pStyle w:val="TableParagraph"/>
              <w:spacing w:line="182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adaptation</w:t>
            </w:r>
            <w:proofErr w:type="gramEnd"/>
            <w:r>
              <w:rPr>
                <w:sz w:val="16"/>
              </w:rPr>
              <w:t>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reliability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testing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validation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questionnaire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estimating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fear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injections.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Vojnosanit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Pregl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2017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DOI: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https://doi.org/10.2298/VSP170412087A</w:t>
            </w:r>
          </w:p>
        </w:tc>
      </w:tr>
      <w:tr w:rsidR="0001004C">
        <w:trPr>
          <w:trHeight w:val="369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10294" w:type="dxa"/>
            <w:gridSpan w:val="6"/>
          </w:tcPr>
          <w:p w:rsidR="0001004C" w:rsidRDefault="00F069EE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Jocic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Djonovic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N,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Krajnovic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Stefanovic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Stojkov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S,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Kocic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Cultural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Adaptation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Examination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Metric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Characteristics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Shirom-Melamed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Burnout</w:t>
            </w:r>
          </w:p>
          <w:p w:rsidR="0001004C" w:rsidRDefault="00F069EE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Questionnaire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(SMBQ)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Pharmacists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Serbia.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Pharm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Educ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2018;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52(1):166-180.</w:t>
            </w:r>
          </w:p>
        </w:tc>
      </w:tr>
      <w:tr w:rsidR="0001004C">
        <w:trPr>
          <w:trHeight w:val="366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10294" w:type="dxa"/>
            <w:gridSpan w:val="6"/>
          </w:tcPr>
          <w:p w:rsidR="0001004C" w:rsidRDefault="00F069EE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Stefanović</w:t>
            </w:r>
            <w:proofErr w:type="spellEnd"/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2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Janković</w:t>
            </w:r>
            <w:proofErr w:type="spellEnd"/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2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Novaković</w:t>
            </w:r>
            <w:proofErr w:type="spellEnd"/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2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Milosavljević</w:t>
            </w:r>
            <w:proofErr w:type="spellEnd"/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2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Folić</w:t>
            </w:r>
            <w:proofErr w:type="spellEnd"/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  <w:r>
              <w:rPr>
                <w:spacing w:val="2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Pharmacodynamics</w:t>
            </w:r>
            <w:proofErr w:type="spellEnd"/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common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drug-drug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interactions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third-generation</w:t>
            </w:r>
          </w:p>
          <w:p w:rsidR="0001004C" w:rsidRDefault="00F069EE">
            <w:pPr>
              <w:pStyle w:val="TableParagraph"/>
              <w:spacing w:line="169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antiepileptic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drugs.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Expert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Opin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Metab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Toxicol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2018 Feb</w:t>
            </w:r>
            <w:proofErr w:type="gramStart"/>
            <w:r>
              <w:rPr>
                <w:sz w:val="16"/>
              </w:rPr>
              <w:t>;14</w:t>
            </w:r>
            <w:proofErr w:type="gramEnd"/>
            <w:r>
              <w:rPr>
                <w:sz w:val="16"/>
              </w:rPr>
              <w:t>(2):153-159.</w:t>
            </w:r>
          </w:p>
        </w:tc>
      </w:tr>
      <w:tr w:rsidR="0001004C">
        <w:trPr>
          <w:trHeight w:val="369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10294" w:type="dxa"/>
            <w:gridSpan w:val="6"/>
          </w:tcPr>
          <w:p w:rsidR="0001004C" w:rsidRDefault="00F069EE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Pavlovic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Stefanovic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Lazic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Z,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Jankovic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Factors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associated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with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COPD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exacerbations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require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hospitalization.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Turk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Sci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2017;47(1):134-</w:t>
            </w:r>
          </w:p>
          <w:p w:rsidR="0001004C" w:rsidRDefault="00F069EE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141.</w:t>
            </w:r>
          </w:p>
        </w:tc>
      </w:tr>
      <w:tr w:rsidR="0001004C">
        <w:trPr>
          <w:trHeight w:val="366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5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10294" w:type="dxa"/>
            <w:gridSpan w:val="6"/>
          </w:tcPr>
          <w:p w:rsidR="0001004C" w:rsidRDefault="00F069EE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Spasić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Janković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Stefanović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S,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Kostić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Radovanović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Đorđević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Radosavljević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Divjak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Milojević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Jelić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Čanović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Laboratory</w:t>
            </w:r>
          </w:p>
          <w:p w:rsidR="0001004C" w:rsidRDefault="00F069EE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Parameters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Associated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Death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Acute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Pancreatitis.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Vojnosanit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Pregl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2017;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74(9):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821–830.</w:t>
            </w:r>
          </w:p>
        </w:tc>
      </w:tr>
      <w:tr w:rsidR="0001004C">
        <w:trPr>
          <w:trHeight w:val="369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10294" w:type="dxa"/>
            <w:gridSpan w:val="6"/>
          </w:tcPr>
          <w:p w:rsidR="0001004C" w:rsidRDefault="00F069EE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Vukadinović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D, </w:t>
            </w:r>
            <w:proofErr w:type="spellStart"/>
            <w:r>
              <w:rPr>
                <w:sz w:val="16"/>
              </w:rPr>
              <w:t>Samardžić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Janković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Tomić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Smiljanić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Pavlović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Stefanović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Factors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associated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early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failure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adult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hospitalized</w:t>
            </w:r>
          </w:p>
          <w:p w:rsidR="0001004C" w:rsidRDefault="00F069EE">
            <w:pPr>
              <w:pStyle w:val="TableParagraph"/>
              <w:spacing w:before="1" w:line="170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patients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community-acquired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pneumonia.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Vojnosanit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Pregl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2017;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74(9):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803–813.</w:t>
            </w:r>
          </w:p>
        </w:tc>
      </w:tr>
      <w:tr w:rsidR="0001004C">
        <w:trPr>
          <w:trHeight w:val="366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10294" w:type="dxa"/>
            <w:gridSpan w:val="6"/>
          </w:tcPr>
          <w:p w:rsidR="0001004C" w:rsidRDefault="00F069EE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Djokovic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Milovanovic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Milovanovic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JR,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Milovanovic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Stojic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Mrvic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Kostic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Stefanovic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Jankovic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SM.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Translation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Survey</w:t>
            </w:r>
          </w:p>
          <w:p w:rsidR="0001004C" w:rsidRDefault="00F069EE">
            <w:pPr>
              <w:pStyle w:val="TableParagraph"/>
              <w:spacing w:line="169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to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Serbian: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psychometric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properties.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Hippokratia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2016;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(1):44-9.</w:t>
            </w:r>
          </w:p>
        </w:tc>
      </w:tr>
      <w:tr w:rsidR="0001004C">
        <w:trPr>
          <w:trHeight w:val="369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6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10294" w:type="dxa"/>
            <w:gridSpan w:val="6"/>
          </w:tcPr>
          <w:p w:rsidR="0001004C" w:rsidRDefault="00F069EE">
            <w:pPr>
              <w:pStyle w:val="TableParagraph"/>
              <w:spacing w:line="179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Sazdanovic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Jankovic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Kostic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Dimitrijevic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Stefanovic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Pharmacokinetics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linezolid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critically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patients.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Expert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Opin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Drug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Metab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Toxicol</w:t>
            </w:r>
            <w:proofErr w:type="spellEnd"/>
          </w:p>
          <w:p w:rsidR="0001004C" w:rsidRDefault="00F069EE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2016;12(6):595-600</w:t>
            </w:r>
          </w:p>
        </w:tc>
      </w:tr>
      <w:tr w:rsidR="0001004C">
        <w:trPr>
          <w:trHeight w:val="366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23.</w:t>
            </w:r>
          </w:p>
        </w:tc>
        <w:tc>
          <w:tcPr>
            <w:tcW w:w="10294" w:type="dxa"/>
            <w:gridSpan w:val="6"/>
          </w:tcPr>
          <w:p w:rsidR="0001004C" w:rsidRDefault="00F069EE">
            <w:pPr>
              <w:pStyle w:val="TableParagraph"/>
              <w:spacing w:line="176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GrbovicV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Jurisic-Skevin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Djukic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Stefanovic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Nurkovic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JS.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Comparative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effects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combined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procedures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alpha-</w:t>
            </w:r>
            <w:proofErr w:type="spellStart"/>
            <w:r>
              <w:rPr>
                <w:sz w:val="16"/>
              </w:rPr>
              <w:t>lipoic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  <w:p w:rsidR="0001004C" w:rsidRDefault="00F069EE">
            <w:pPr>
              <w:pStyle w:val="TableParagraph"/>
              <w:spacing w:before="1" w:line="170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on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electroneurographic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parameters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distal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sensorimotor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diabetic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polyneuropathy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Phys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Ther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2016;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28(2):432–7</w:t>
            </w:r>
          </w:p>
        </w:tc>
      </w:tr>
      <w:tr w:rsidR="0001004C">
        <w:trPr>
          <w:trHeight w:val="369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24.</w:t>
            </w:r>
          </w:p>
        </w:tc>
        <w:tc>
          <w:tcPr>
            <w:tcW w:w="10294" w:type="dxa"/>
            <w:gridSpan w:val="6"/>
          </w:tcPr>
          <w:p w:rsidR="0001004C" w:rsidRDefault="00F069EE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Projovic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Vukadinovic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Milovanovic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Jurisevic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Pavlovic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Jacovic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Jankovic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Stefanovic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Risk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factors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potentially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inappropriate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prescribing</w:t>
            </w:r>
          </w:p>
          <w:p w:rsidR="0001004C" w:rsidRDefault="00F069EE">
            <w:pPr>
              <w:pStyle w:val="TableParagraph"/>
              <w:spacing w:before="1" w:line="170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to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care. </w:t>
            </w:r>
            <w:proofErr w:type="spellStart"/>
            <w:r>
              <w:rPr>
                <w:sz w:val="16"/>
              </w:rPr>
              <w:t>Eur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Clin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Pharmacol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2016</w:t>
            </w:r>
            <w:proofErr w:type="gramStart"/>
            <w:r>
              <w:rPr>
                <w:sz w:val="16"/>
              </w:rPr>
              <w:t>;72</w:t>
            </w:r>
            <w:proofErr w:type="gramEnd"/>
            <w:r>
              <w:rPr>
                <w:sz w:val="16"/>
              </w:rPr>
              <w:t>(1):93-107.</w:t>
            </w:r>
          </w:p>
        </w:tc>
      </w:tr>
      <w:tr w:rsidR="0001004C">
        <w:trPr>
          <w:trHeight w:val="366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25.</w:t>
            </w:r>
          </w:p>
        </w:tc>
        <w:tc>
          <w:tcPr>
            <w:tcW w:w="10294" w:type="dxa"/>
            <w:gridSpan w:val="6"/>
          </w:tcPr>
          <w:p w:rsidR="0001004C" w:rsidRDefault="00F069EE">
            <w:pPr>
              <w:pStyle w:val="TableParagraph"/>
              <w:spacing w:line="176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Mirkovic</w:t>
            </w:r>
            <w:proofErr w:type="spellEnd"/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Stefanovic</w:t>
            </w:r>
            <w:proofErr w:type="spellEnd"/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Jankovic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Risk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Factors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Synthetic</w:t>
            </w:r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Femoropopliteal</w:t>
            </w:r>
            <w:proofErr w:type="spellEnd"/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Bypass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Graft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Occlusions.</w:t>
            </w:r>
            <w:r>
              <w:rPr>
                <w:spacing w:val="2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Vojnosanit</w:t>
            </w:r>
            <w:proofErr w:type="spellEnd"/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Pregl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2015;</w:t>
            </w:r>
          </w:p>
          <w:p w:rsidR="0001004C" w:rsidRDefault="00F069EE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72(6):517-522</w:t>
            </w:r>
          </w:p>
        </w:tc>
      </w:tr>
      <w:tr w:rsidR="0001004C">
        <w:trPr>
          <w:trHeight w:val="369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26.</w:t>
            </w:r>
          </w:p>
        </w:tc>
        <w:tc>
          <w:tcPr>
            <w:tcW w:w="10294" w:type="dxa"/>
            <w:gridSpan w:val="6"/>
          </w:tcPr>
          <w:p w:rsidR="0001004C" w:rsidRDefault="00F069EE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Jovanovic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I.P,</w:t>
            </w:r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Radosavljevic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G.D,</w:t>
            </w:r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Simovic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Markovic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B.J,</w:t>
            </w:r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Stojanovic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S.P,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Stefanovic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S.M,</w:t>
            </w:r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Pejnovic</w:t>
            </w:r>
            <w:proofErr w:type="spellEnd"/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N.N,</w:t>
            </w:r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Arsenijevic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N.N.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Significance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proofErr w:type="spellStart"/>
            <w:r>
              <w:rPr>
                <w:sz w:val="16"/>
              </w:rPr>
              <w:t>Cyclin</w:t>
            </w:r>
            <w:proofErr w:type="spellEnd"/>
          </w:p>
          <w:p w:rsidR="0001004C" w:rsidRDefault="00F069EE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D1,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FGF3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Protein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Expression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Laryngeal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Squamous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Carcinoma.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2014;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19(4):944-952.</w:t>
            </w:r>
          </w:p>
        </w:tc>
      </w:tr>
      <w:tr w:rsidR="0001004C">
        <w:trPr>
          <w:trHeight w:val="366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27.</w:t>
            </w:r>
          </w:p>
        </w:tc>
        <w:tc>
          <w:tcPr>
            <w:tcW w:w="10294" w:type="dxa"/>
            <w:gridSpan w:val="6"/>
          </w:tcPr>
          <w:p w:rsidR="0001004C" w:rsidRDefault="00F069EE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Ignjatovic-</w:t>
            </w:r>
            <w:proofErr w:type="spellStart"/>
            <w:r>
              <w:rPr>
                <w:sz w:val="16"/>
              </w:rPr>
              <w:t>Ristic</w:t>
            </w:r>
            <w:proofErr w:type="spellEnd"/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Rancic</w:t>
            </w:r>
            <w:proofErr w:type="spellEnd"/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1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Novokmet</w:t>
            </w:r>
            <w:proofErr w:type="spellEnd"/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1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Jankovic</w:t>
            </w:r>
            <w:proofErr w:type="spellEnd"/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1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Stefanovic</w:t>
            </w:r>
            <w:proofErr w:type="spellEnd"/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Risk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factors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lethal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outcome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delirium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tremens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psychiatrist's</w:t>
            </w:r>
          </w:p>
          <w:p w:rsidR="0001004C" w:rsidRDefault="00F069EE">
            <w:pPr>
              <w:pStyle w:val="TableParagraph"/>
              <w:spacing w:before="1" w:line="170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perspective</w:t>
            </w:r>
            <w:proofErr w:type="gramEnd"/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nested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case-control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study.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Psychiatry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2013;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12(1):39</w:t>
            </w:r>
          </w:p>
        </w:tc>
      </w:tr>
      <w:tr w:rsidR="0001004C">
        <w:trPr>
          <w:trHeight w:val="369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28.</w:t>
            </w:r>
          </w:p>
        </w:tc>
        <w:tc>
          <w:tcPr>
            <w:tcW w:w="10294" w:type="dxa"/>
            <w:gridSpan w:val="6"/>
          </w:tcPr>
          <w:p w:rsidR="0001004C" w:rsidRDefault="00F069EE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Dostić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M.P,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Tomović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M.T,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Popović-Milenković</w:t>
            </w:r>
            <w:proofErr w:type="spellEnd"/>
            <w:r>
              <w:rPr>
                <w:sz w:val="16"/>
              </w:rPr>
              <w:t xml:space="preserve"> M.T, </w:t>
            </w:r>
            <w:proofErr w:type="spellStart"/>
            <w:r>
              <w:rPr>
                <w:sz w:val="16"/>
              </w:rPr>
              <w:t>Stefanović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S.M, </w:t>
            </w:r>
            <w:proofErr w:type="spellStart"/>
            <w:r>
              <w:rPr>
                <w:sz w:val="16"/>
              </w:rPr>
              <w:t>Janković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S.M.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Risk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factors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for </w:t>
            </w:r>
            <w:proofErr w:type="spellStart"/>
            <w:r>
              <w:rPr>
                <w:sz w:val="16"/>
              </w:rPr>
              <w:t>intraoperative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arrhythmias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surgery patients</w:t>
            </w:r>
          </w:p>
          <w:p w:rsidR="0001004C" w:rsidRDefault="00F069EE">
            <w:pPr>
              <w:pStyle w:val="TableParagraph"/>
              <w:spacing w:before="1" w:line="170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operated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anesthesia: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one-year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experience.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Glas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Ljek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komore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Zenicko-doboj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kantona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2012;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9(2):204-210.</w:t>
            </w:r>
          </w:p>
        </w:tc>
      </w:tr>
      <w:tr w:rsidR="0001004C">
        <w:trPr>
          <w:trHeight w:val="366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29.</w:t>
            </w:r>
          </w:p>
        </w:tc>
        <w:tc>
          <w:tcPr>
            <w:tcW w:w="10294" w:type="dxa"/>
            <w:gridSpan w:val="6"/>
          </w:tcPr>
          <w:p w:rsidR="0001004C" w:rsidRDefault="00F069EE">
            <w:pPr>
              <w:pStyle w:val="TableParagraph"/>
              <w:spacing w:line="176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Jankovic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Jankovic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SV,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Stojanovic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V,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Stojadinovic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Stojadinovic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Canovic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Stefanovic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Contractile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effects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endothelins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isolated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human</w:t>
            </w:r>
          </w:p>
          <w:p w:rsidR="0001004C" w:rsidRDefault="00F069EE">
            <w:pPr>
              <w:pStyle w:val="TableParagraph"/>
              <w:spacing w:before="1" w:line="170" w:lineRule="exac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ureter</w:t>
            </w:r>
            <w:proofErr w:type="spellEnd"/>
            <w:proofErr w:type="gram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Physiol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2011;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60(6):933-939.</w:t>
            </w:r>
          </w:p>
        </w:tc>
      </w:tr>
    </w:tbl>
    <w:p w:rsidR="0001004C" w:rsidRDefault="0001004C">
      <w:pPr>
        <w:spacing w:line="170" w:lineRule="exact"/>
        <w:rPr>
          <w:sz w:val="16"/>
        </w:rPr>
        <w:sectPr w:rsidR="0001004C">
          <w:footerReference w:type="default" r:id="rId6"/>
          <w:type w:val="continuous"/>
          <w:pgSz w:w="11910" w:h="16840"/>
          <w:pgMar w:top="560" w:right="440" w:bottom="440" w:left="460" w:header="720" w:footer="247" w:gutter="0"/>
          <w:pgNumType w:start="1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8"/>
        <w:gridCol w:w="1587"/>
        <w:gridCol w:w="1105"/>
        <w:gridCol w:w="1500"/>
        <w:gridCol w:w="1294"/>
        <w:gridCol w:w="4815"/>
      </w:tblGrid>
      <w:tr w:rsidR="0001004C">
        <w:trPr>
          <w:trHeight w:val="369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30.</w:t>
            </w:r>
          </w:p>
        </w:tc>
        <w:tc>
          <w:tcPr>
            <w:tcW w:w="10301" w:type="dxa"/>
            <w:gridSpan w:val="5"/>
          </w:tcPr>
          <w:p w:rsidR="0001004C" w:rsidRDefault="00F069EE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Stefanovic</w:t>
            </w:r>
            <w:proofErr w:type="spellEnd"/>
            <w:r>
              <w:rPr>
                <w:sz w:val="16"/>
              </w:rPr>
              <w:t xml:space="preserve"> SM, </w:t>
            </w:r>
            <w:proofErr w:type="spellStart"/>
            <w:r>
              <w:rPr>
                <w:sz w:val="16"/>
              </w:rPr>
              <w:t>Jankovic</w:t>
            </w:r>
            <w:proofErr w:type="spellEnd"/>
            <w:r>
              <w:rPr>
                <w:sz w:val="16"/>
              </w:rPr>
              <w:t xml:space="preserve"> SM.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pharmacological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profile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patient improves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quality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prescribing,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outcomes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treatment, 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</w:p>
          <w:p w:rsidR="0001004C" w:rsidRDefault="00F069EE">
            <w:pPr>
              <w:pStyle w:val="TableParagraph"/>
              <w:spacing w:before="1" w:line="170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utilization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primary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care.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Eur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Clin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Pharmacol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2011;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67(11):1091-1101.</w:t>
            </w:r>
          </w:p>
        </w:tc>
      </w:tr>
      <w:tr w:rsidR="0001004C">
        <w:trPr>
          <w:trHeight w:val="282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42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31.</w:t>
            </w:r>
          </w:p>
        </w:tc>
        <w:tc>
          <w:tcPr>
            <w:tcW w:w="10301" w:type="dxa"/>
            <w:gridSpan w:val="5"/>
          </w:tcPr>
          <w:p w:rsidR="0001004C" w:rsidRDefault="00F069EE">
            <w:pPr>
              <w:pStyle w:val="TableParagraph"/>
              <w:spacing w:before="42"/>
              <w:rPr>
                <w:sz w:val="16"/>
              </w:rPr>
            </w:pPr>
            <w:proofErr w:type="spellStart"/>
            <w:r>
              <w:rPr>
                <w:sz w:val="16"/>
              </w:rPr>
              <w:t>Jankovic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Stefanovic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SM.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Delayed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angioedema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therapy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angiotensin</w:t>
            </w:r>
            <w:proofErr w:type="spellEnd"/>
            <w:r>
              <w:rPr>
                <w:sz w:val="16"/>
              </w:rPr>
              <w:t>-converting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enzyme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inhibitors.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Vojnosanit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Pregl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2011;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68(4):372-376.</w:t>
            </w:r>
          </w:p>
        </w:tc>
      </w:tr>
      <w:tr w:rsidR="0001004C">
        <w:trPr>
          <w:trHeight w:val="369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5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32.</w:t>
            </w:r>
          </w:p>
        </w:tc>
        <w:tc>
          <w:tcPr>
            <w:tcW w:w="10301" w:type="dxa"/>
            <w:gridSpan w:val="5"/>
          </w:tcPr>
          <w:p w:rsidR="0001004C" w:rsidRDefault="00F069EE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Jankovic</w:t>
            </w:r>
            <w:proofErr w:type="spellEnd"/>
            <w:r>
              <w:rPr>
                <w:sz w:val="16"/>
              </w:rPr>
              <w:t xml:space="preserve"> SM, </w:t>
            </w:r>
            <w:proofErr w:type="spellStart"/>
            <w:r>
              <w:rPr>
                <w:sz w:val="16"/>
              </w:rPr>
              <w:t>Jankovic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SV,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Lukic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Radonjic</w:t>
            </w:r>
            <w:proofErr w:type="spellEnd"/>
            <w:r>
              <w:rPr>
                <w:sz w:val="16"/>
              </w:rPr>
              <w:t xml:space="preserve"> V, </w:t>
            </w:r>
            <w:proofErr w:type="spellStart"/>
            <w:r>
              <w:rPr>
                <w:sz w:val="16"/>
              </w:rPr>
              <w:t>Cupara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Stefanovic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Contractile effects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endothelins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isolated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ampullar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segment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human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oviduct</w:t>
            </w:r>
          </w:p>
          <w:p w:rsidR="0001004C" w:rsidRDefault="00F069EE">
            <w:pPr>
              <w:pStyle w:val="TableParagraph"/>
              <w:spacing w:before="1" w:line="170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in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luteal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phase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menstrual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cycle.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Pharmacol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2009;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59(1):69-73.</w:t>
            </w:r>
          </w:p>
        </w:tc>
      </w:tr>
      <w:tr w:rsidR="0001004C">
        <w:trPr>
          <w:trHeight w:val="367"/>
        </w:trPr>
        <w:tc>
          <w:tcPr>
            <w:tcW w:w="468" w:type="dxa"/>
          </w:tcPr>
          <w:p w:rsidR="0001004C" w:rsidRDefault="00F069EE">
            <w:pPr>
              <w:pStyle w:val="TableParagraph"/>
              <w:spacing w:before="86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33.</w:t>
            </w:r>
          </w:p>
        </w:tc>
        <w:tc>
          <w:tcPr>
            <w:tcW w:w="10301" w:type="dxa"/>
            <w:gridSpan w:val="5"/>
          </w:tcPr>
          <w:p w:rsidR="0001004C" w:rsidRDefault="00F069EE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Jankovic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SM,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Radonjic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Cupara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Stefanovic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Preventing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exposure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hospital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staff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incorrect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information.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Int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Clin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Pharmacol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Ther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2008;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46(12):</w:t>
            </w:r>
          </w:p>
          <w:p w:rsidR="0001004C" w:rsidRDefault="00F069EE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652-653.</w:t>
            </w:r>
          </w:p>
        </w:tc>
      </w:tr>
      <w:tr w:rsidR="0001004C">
        <w:trPr>
          <w:trHeight w:val="741"/>
        </w:trPr>
        <w:tc>
          <w:tcPr>
            <w:tcW w:w="468" w:type="dxa"/>
          </w:tcPr>
          <w:p w:rsidR="0001004C" w:rsidRDefault="0001004C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01004C" w:rsidRDefault="00F069EE">
            <w:pPr>
              <w:pStyle w:val="TableParagraph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34.</w:t>
            </w:r>
          </w:p>
        </w:tc>
        <w:tc>
          <w:tcPr>
            <w:tcW w:w="10301" w:type="dxa"/>
            <w:gridSpan w:val="5"/>
          </w:tcPr>
          <w:p w:rsidR="0001004C" w:rsidRDefault="00F069EE">
            <w:pPr>
              <w:pStyle w:val="TableParagraph"/>
              <w:ind w:right="96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Praznik</w:t>
            </w:r>
            <w:proofErr w:type="spellEnd"/>
            <w:r>
              <w:rPr>
                <w:sz w:val="16"/>
              </w:rPr>
              <w:t xml:space="preserve"> I, </w:t>
            </w:r>
            <w:proofErr w:type="spellStart"/>
            <w:r>
              <w:rPr>
                <w:sz w:val="16"/>
              </w:rPr>
              <w:t>Spasić</w:t>
            </w:r>
            <w:proofErr w:type="spellEnd"/>
            <w:r>
              <w:rPr>
                <w:sz w:val="16"/>
              </w:rPr>
              <w:t xml:space="preserve"> M, </w:t>
            </w:r>
            <w:proofErr w:type="spellStart"/>
            <w:r>
              <w:rPr>
                <w:sz w:val="16"/>
              </w:rPr>
              <w:t>Radosavljević</w:t>
            </w:r>
            <w:proofErr w:type="spellEnd"/>
            <w:r>
              <w:rPr>
                <w:sz w:val="16"/>
              </w:rPr>
              <w:t xml:space="preserve"> I, </w:t>
            </w:r>
            <w:proofErr w:type="spellStart"/>
            <w:r>
              <w:rPr>
                <w:sz w:val="16"/>
              </w:rPr>
              <w:t>Stojanović</w:t>
            </w:r>
            <w:proofErr w:type="spellEnd"/>
            <w:r>
              <w:rPr>
                <w:sz w:val="16"/>
              </w:rPr>
              <w:t xml:space="preserve"> B, </w:t>
            </w:r>
            <w:proofErr w:type="spellStart"/>
            <w:r>
              <w:rPr>
                <w:sz w:val="16"/>
              </w:rPr>
              <w:t>Čanović</w:t>
            </w:r>
            <w:proofErr w:type="spellEnd"/>
            <w:r>
              <w:rPr>
                <w:sz w:val="16"/>
              </w:rPr>
              <w:t xml:space="preserve"> D, </w:t>
            </w:r>
            <w:proofErr w:type="spellStart"/>
            <w:r>
              <w:rPr>
                <w:sz w:val="16"/>
              </w:rPr>
              <w:t>Radovanović</w:t>
            </w:r>
            <w:proofErr w:type="spellEnd"/>
            <w:r>
              <w:rPr>
                <w:sz w:val="16"/>
              </w:rPr>
              <w:t xml:space="preserve"> D, </w:t>
            </w:r>
            <w:proofErr w:type="spellStart"/>
            <w:r>
              <w:rPr>
                <w:sz w:val="16"/>
              </w:rPr>
              <w:t>Savović</w:t>
            </w:r>
            <w:proofErr w:type="spellEnd"/>
            <w:r>
              <w:rPr>
                <w:sz w:val="16"/>
              </w:rPr>
              <w:t xml:space="preserve"> Z, </w:t>
            </w:r>
            <w:proofErr w:type="spellStart"/>
            <w:r>
              <w:rPr>
                <w:sz w:val="16"/>
              </w:rPr>
              <w:t>Vojinović</w:t>
            </w:r>
            <w:proofErr w:type="spellEnd"/>
            <w:r>
              <w:rPr>
                <w:sz w:val="16"/>
              </w:rPr>
              <w:t xml:space="preserve"> R, </w:t>
            </w:r>
            <w:proofErr w:type="spellStart"/>
            <w:r>
              <w:rPr>
                <w:sz w:val="16"/>
              </w:rPr>
              <w:t>Babić</w:t>
            </w:r>
            <w:proofErr w:type="spellEnd"/>
            <w:r>
              <w:rPr>
                <w:sz w:val="16"/>
              </w:rPr>
              <w:t xml:space="preserve"> Ž, </w:t>
            </w:r>
            <w:proofErr w:type="spellStart"/>
            <w:r>
              <w:rPr>
                <w:sz w:val="16"/>
              </w:rPr>
              <w:t>Đonović</w:t>
            </w:r>
            <w:proofErr w:type="spellEnd"/>
            <w:r>
              <w:rPr>
                <w:sz w:val="16"/>
              </w:rPr>
              <w:t xml:space="preserve"> N, </w:t>
            </w:r>
            <w:proofErr w:type="spellStart"/>
            <w:r>
              <w:rPr>
                <w:sz w:val="16"/>
              </w:rPr>
              <w:t>Luković</w:t>
            </w:r>
            <w:proofErr w:type="spellEnd"/>
            <w:r>
              <w:rPr>
                <w:sz w:val="16"/>
              </w:rPr>
              <w:t xml:space="preserve"> T, </w:t>
            </w:r>
            <w:proofErr w:type="spellStart"/>
            <w:r>
              <w:rPr>
                <w:sz w:val="16"/>
              </w:rPr>
              <w:t>Lazarević</w:t>
            </w:r>
            <w:proofErr w:type="spellEnd"/>
            <w:r>
              <w:rPr>
                <w:sz w:val="16"/>
              </w:rPr>
              <w:t xml:space="preserve"> P,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Đorđević</w:t>
            </w:r>
            <w:proofErr w:type="spellEnd"/>
            <w:r>
              <w:rPr>
                <w:sz w:val="16"/>
              </w:rPr>
              <w:t xml:space="preserve"> N, </w:t>
            </w:r>
            <w:proofErr w:type="spellStart"/>
            <w:r>
              <w:rPr>
                <w:sz w:val="16"/>
              </w:rPr>
              <w:t>Kostić</w:t>
            </w:r>
            <w:proofErr w:type="spellEnd"/>
            <w:r>
              <w:rPr>
                <w:sz w:val="16"/>
              </w:rPr>
              <w:t xml:space="preserve"> I, </w:t>
            </w:r>
            <w:proofErr w:type="spellStart"/>
            <w:r>
              <w:rPr>
                <w:sz w:val="16"/>
              </w:rPr>
              <w:t>Jelić</w:t>
            </w:r>
            <w:proofErr w:type="spellEnd"/>
            <w:r>
              <w:rPr>
                <w:sz w:val="16"/>
              </w:rPr>
              <w:t xml:space="preserve"> I, </w:t>
            </w:r>
            <w:proofErr w:type="spellStart"/>
            <w:r>
              <w:rPr>
                <w:sz w:val="16"/>
              </w:rPr>
              <w:t>Petrović</w:t>
            </w:r>
            <w:proofErr w:type="spellEnd"/>
            <w:r>
              <w:rPr>
                <w:sz w:val="16"/>
              </w:rPr>
              <w:t xml:space="preserve"> J, </w:t>
            </w:r>
            <w:proofErr w:type="spellStart"/>
            <w:r>
              <w:rPr>
                <w:sz w:val="16"/>
              </w:rPr>
              <w:t>Stojanović</w:t>
            </w:r>
            <w:proofErr w:type="spellEnd"/>
            <w:r>
              <w:rPr>
                <w:sz w:val="16"/>
              </w:rPr>
              <w:t xml:space="preserve"> S, </w:t>
            </w:r>
            <w:proofErr w:type="spellStart"/>
            <w:r>
              <w:rPr>
                <w:sz w:val="16"/>
              </w:rPr>
              <w:t>Jurišević</w:t>
            </w:r>
            <w:proofErr w:type="spellEnd"/>
            <w:r>
              <w:rPr>
                <w:sz w:val="16"/>
              </w:rPr>
              <w:t xml:space="preserve"> M, </w:t>
            </w:r>
            <w:proofErr w:type="spellStart"/>
            <w:r>
              <w:rPr>
                <w:sz w:val="16"/>
              </w:rPr>
              <w:t>Grubor</w:t>
            </w:r>
            <w:proofErr w:type="spellEnd"/>
            <w:r>
              <w:rPr>
                <w:sz w:val="16"/>
              </w:rPr>
              <w:t xml:space="preserve"> I, </w:t>
            </w:r>
            <w:proofErr w:type="spellStart"/>
            <w:r>
              <w:rPr>
                <w:sz w:val="16"/>
              </w:rPr>
              <w:t>Nikolić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Lj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Vučićević</w:t>
            </w:r>
            <w:proofErr w:type="spellEnd"/>
            <w:r>
              <w:rPr>
                <w:sz w:val="16"/>
              </w:rPr>
              <w:t xml:space="preserve"> K, </w:t>
            </w:r>
            <w:proofErr w:type="spellStart"/>
            <w:r>
              <w:rPr>
                <w:sz w:val="16"/>
              </w:rPr>
              <w:t>Artinović</w:t>
            </w:r>
            <w:proofErr w:type="spellEnd"/>
            <w:r>
              <w:rPr>
                <w:sz w:val="16"/>
              </w:rPr>
              <w:t xml:space="preserve"> V, </w:t>
            </w:r>
            <w:proofErr w:type="spellStart"/>
            <w:r>
              <w:rPr>
                <w:sz w:val="16"/>
              </w:rPr>
              <w:t>Milojević</w:t>
            </w:r>
            <w:proofErr w:type="spellEnd"/>
            <w:r>
              <w:rPr>
                <w:sz w:val="16"/>
              </w:rPr>
              <w:t xml:space="preserve"> A, </w:t>
            </w:r>
            <w:proofErr w:type="spellStart"/>
            <w:r>
              <w:rPr>
                <w:sz w:val="16"/>
              </w:rPr>
              <w:t>Kostić</w:t>
            </w:r>
            <w:proofErr w:type="spellEnd"/>
            <w:r>
              <w:rPr>
                <w:sz w:val="16"/>
              </w:rPr>
              <w:t xml:space="preserve"> M, </w:t>
            </w:r>
            <w:proofErr w:type="spellStart"/>
            <w:r>
              <w:rPr>
                <w:sz w:val="16"/>
              </w:rPr>
              <w:t>Stefanović</w:t>
            </w:r>
            <w:proofErr w:type="spellEnd"/>
            <w:r>
              <w:rPr>
                <w:sz w:val="16"/>
              </w:rPr>
              <w:t xml:space="preserve"> S,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Janković</w:t>
            </w:r>
            <w:proofErr w:type="spellEnd"/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rFonts w:ascii="Cambria Math" w:hAnsi="Cambria Math"/>
                <w:sz w:val="16"/>
              </w:rPr>
              <w:t>‐</w:t>
            </w:r>
            <w:r>
              <w:rPr>
                <w:sz w:val="16"/>
              </w:rPr>
              <w:t>Related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Factors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Affecting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Mortality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Severe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Necrotizing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Acute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Pancreatitis.</w:t>
            </w:r>
            <w:r>
              <w:rPr>
                <w:spacing w:val="2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Acta</w:t>
            </w:r>
            <w:proofErr w:type="spellEnd"/>
            <w:r>
              <w:rPr>
                <w:spacing w:val="2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facultatis</w:t>
            </w:r>
            <w:proofErr w:type="spellEnd"/>
            <w:r>
              <w:rPr>
                <w:spacing w:val="2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medicae</w:t>
            </w:r>
            <w:proofErr w:type="spellEnd"/>
          </w:p>
          <w:p w:rsidR="0001004C" w:rsidRDefault="00F069EE">
            <w:pPr>
              <w:pStyle w:val="TableParagraph"/>
              <w:spacing w:line="170" w:lineRule="exact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Naissensis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2016;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33(3):173-185</w:t>
            </w:r>
          </w:p>
        </w:tc>
      </w:tr>
      <w:tr w:rsidR="0001004C">
        <w:trPr>
          <w:trHeight w:val="282"/>
        </w:trPr>
        <w:tc>
          <w:tcPr>
            <w:tcW w:w="10769" w:type="dxa"/>
            <w:gridSpan w:val="6"/>
          </w:tcPr>
          <w:p w:rsidR="0001004C" w:rsidRDefault="00F069EE">
            <w:pPr>
              <w:pStyle w:val="TableParagraph"/>
              <w:spacing w:before="31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Збирни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подаци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научне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односно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уметничке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стручне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активности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наставника</w:t>
            </w:r>
            <w:proofErr w:type="spellEnd"/>
          </w:p>
        </w:tc>
      </w:tr>
      <w:tr w:rsidR="0001004C">
        <w:trPr>
          <w:trHeight w:val="397"/>
        </w:trPr>
        <w:tc>
          <w:tcPr>
            <w:tcW w:w="3160" w:type="dxa"/>
            <w:gridSpan w:val="3"/>
            <w:vMerge w:val="restart"/>
          </w:tcPr>
          <w:p w:rsidR="0001004C" w:rsidRDefault="0001004C">
            <w:pPr>
              <w:pStyle w:val="TableParagraph"/>
              <w:spacing w:before="5"/>
              <w:ind w:left="0"/>
              <w:rPr>
                <w:sz w:val="25"/>
              </w:rPr>
            </w:pPr>
          </w:p>
          <w:p w:rsidR="0001004C" w:rsidRDefault="00F069EE">
            <w:pPr>
              <w:pStyle w:val="TableParagraph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Укупан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број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цитата</w:t>
            </w:r>
            <w:proofErr w:type="spellEnd"/>
          </w:p>
        </w:tc>
        <w:tc>
          <w:tcPr>
            <w:tcW w:w="2794" w:type="dxa"/>
            <w:gridSpan w:val="2"/>
          </w:tcPr>
          <w:p w:rsidR="0001004C" w:rsidRDefault="00F069EE">
            <w:pPr>
              <w:pStyle w:val="TableParagraph"/>
              <w:spacing w:before="9"/>
              <w:ind w:left="109" w:right="1157"/>
              <w:rPr>
                <w:sz w:val="16"/>
              </w:rPr>
            </w:pPr>
            <w:r>
              <w:rPr>
                <w:sz w:val="16"/>
              </w:rPr>
              <w:t>Science Citation Index,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Science</w:t>
            </w:r>
          </w:p>
        </w:tc>
        <w:tc>
          <w:tcPr>
            <w:tcW w:w="4815" w:type="dxa"/>
          </w:tcPr>
          <w:p w:rsidR="0001004C" w:rsidRDefault="0001004C">
            <w:pPr>
              <w:pStyle w:val="TableParagraph"/>
              <w:ind w:left="0"/>
              <w:rPr>
                <w:sz w:val="14"/>
              </w:rPr>
            </w:pPr>
          </w:p>
        </w:tc>
      </w:tr>
      <w:tr w:rsidR="0001004C">
        <w:trPr>
          <w:trHeight w:val="395"/>
        </w:trPr>
        <w:tc>
          <w:tcPr>
            <w:tcW w:w="3160" w:type="dxa"/>
            <w:gridSpan w:val="3"/>
            <w:vMerge/>
            <w:tcBorders>
              <w:top w:val="nil"/>
            </w:tcBorders>
          </w:tcPr>
          <w:p w:rsidR="0001004C" w:rsidRDefault="0001004C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gridSpan w:val="2"/>
          </w:tcPr>
          <w:p w:rsidR="0001004C" w:rsidRDefault="00F069EE">
            <w:pPr>
              <w:pStyle w:val="TableParagraph"/>
              <w:spacing w:before="100"/>
              <w:ind w:left="109"/>
              <w:rPr>
                <w:sz w:val="16"/>
              </w:rPr>
            </w:pPr>
            <w:r>
              <w:rPr>
                <w:sz w:val="16"/>
              </w:rPr>
              <w:t>Scopus</w:t>
            </w:r>
          </w:p>
        </w:tc>
        <w:tc>
          <w:tcPr>
            <w:tcW w:w="4815" w:type="dxa"/>
          </w:tcPr>
          <w:p w:rsidR="0001004C" w:rsidRDefault="0001004C">
            <w:pPr>
              <w:pStyle w:val="TableParagraph"/>
              <w:ind w:left="0"/>
              <w:rPr>
                <w:sz w:val="14"/>
              </w:rPr>
            </w:pPr>
          </w:p>
        </w:tc>
      </w:tr>
      <w:tr w:rsidR="0001004C">
        <w:trPr>
          <w:trHeight w:val="414"/>
        </w:trPr>
        <w:tc>
          <w:tcPr>
            <w:tcW w:w="3160" w:type="dxa"/>
            <w:gridSpan w:val="3"/>
          </w:tcPr>
          <w:p w:rsidR="0001004C" w:rsidRDefault="00F069EE" w:rsidP="003D5A57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Укупан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број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радова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</w:t>
            </w:r>
            <w:proofErr w:type="spellEnd"/>
            <w:r>
              <w:rPr>
                <w:sz w:val="18"/>
              </w:rPr>
              <w:t xml:space="preserve"> SCI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или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(SSCI)</w:t>
            </w:r>
            <w:r w:rsidR="003D5A57">
              <w:rPr>
                <w:sz w:val="18"/>
              </w:rPr>
              <w:t xml:space="preserve"> </w:t>
            </w:r>
            <w:proofErr w:type="spellStart"/>
            <w:r w:rsidR="003D5A57">
              <w:rPr>
                <w:sz w:val="18"/>
              </w:rPr>
              <w:t>листе</w:t>
            </w:r>
            <w:proofErr w:type="spellEnd"/>
            <w:r w:rsidR="003D5A57">
              <w:rPr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послењих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година</w:t>
            </w:r>
            <w:proofErr w:type="spellEnd"/>
          </w:p>
        </w:tc>
        <w:tc>
          <w:tcPr>
            <w:tcW w:w="7609" w:type="dxa"/>
            <w:gridSpan w:val="3"/>
          </w:tcPr>
          <w:p w:rsidR="0001004C" w:rsidRDefault="00F069EE">
            <w:pPr>
              <w:pStyle w:val="TableParagraph"/>
              <w:spacing w:before="86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</w:tr>
      <w:tr w:rsidR="0001004C">
        <w:trPr>
          <w:trHeight w:val="282"/>
        </w:trPr>
        <w:tc>
          <w:tcPr>
            <w:tcW w:w="3160" w:type="dxa"/>
            <w:gridSpan w:val="3"/>
            <w:vMerge w:val="restart"/>
          </w:tcPr>
          <w:p w:rsidR="0001004C" w:rsidRDefault="00F069EE">
            <w:pPr>
              <w:pStyle w:val="TableParagraph"/>
              <w:spacing w:before="177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Тренутно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учешће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пројектима</w:t>
            </w:r>
            <w:proofErr w:type="spellEnd"/>
          </w:p>
        </w:tc>
        <w:tc>
          <w:tcPr>
            <w:tcW w:w="1500" w:type="dxa"/>
            <w:vMerge w:val="restart"/>
          </w:tcPr>
          <w:p w:rsidR="0001004C" w:rsidRDefault="00F069EE">
            <w:pPr>
              <w:pStyle w:val="TableParagraph"/>
              <w:spacing w:before="166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294" w:type="dxa"/>
          </w:tcPr>
          <w:p w:rsidR="0001004C" w:rsidRDefault="00F069EE">
            <w:pPr>
              <w:pStyle w:val="TableParagraph"/>
              <w:spacing w:before="42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Домаћи</w:t>
            </w:r>
            <w:proofErr w:type="spellEnd"/>
          </w:p>
        </w:tc>
        <w:tc>
          <w:tcPr>
            <w:tcW w:w="4815" w:type="dxa"/>
          </w:tcPr>
          <w:p w:rsidR="0001004C" w:rsidRDefault="00F069EE">
            <w:pPr>
              <w:pStyle w:val="TableParagraph"/>
              <w:spacing w:before="19"/>
              <w:ind w:left="2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01004C">
        <w:trPr>
          <w:trHeight w:val="285"/>
        </w:trPr>
        <w:tc>
          <w:tcPr>
            <w:tcW w:w="3160" w:type="dxa"/>
            <w:gridSpan w:val="3"/>
            <w:vMerge/>
            <w:tcBorders>
              <w:top w:val="nil"/>
            </w:tcBorders>
          </w:tcPr>
          <w:p w:rsidR="0001004C" w:rsidRDefault="0001004C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01004C" w:rsidRDefault="0001004C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</w:tcPr>
          <w:p w:rsidR="0001004C" w:rsidRDefault="00F069EE">
            <w:pPr>
              <w:pStyle w:val="TableParagraph"/>
              <w:spacing w:before="45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Међународни</w:t>
            </w:r>
            <w:proofErr w:type="spellEnd"/>
          </w:p>
        </w:tc>
        <w:tc>
          <w:tcPr>
            <w:tcW w:w="4815" w:type="dxa"/>
          </w:tcPr>
          <w:p w:rsidR="0001004C" w:rsidRDefault="0001004C">
            <w:pPr>
              <w:pStyle w:val="TableParagraph"/>
              <w:ind w:left="0"/>
              <w:rPr>
                <w:sz w:val="14"/>
              </w:rPr>
            </w:pPr>
          </w:p>
        </w:tc>
      </w:tr>
      <w:tr w:rsidR="0001004C">
        <w:trPr>
          <w:trHeight w:val="551"/>
        </w:trPr>
        <w:tc>
          <w:tcPr>
            <w:tcW w:w="2055" w:type="dxa"/>
            <w:gridSpan w:val="2"/>
          </w:tcPr>
          <w:p w:rsidR="0001004C" w:rsidRDefault="00F069EE">
            <w:pPr>
              <w:pStyle w:val="TableParagraph"/>
              <w:spacing w:before="165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Усавршавања</w:t>
            </w:r>
            <w:proofErr w:type="spellEnd"/>
          </w:p>
        </w:tc>
        <w:tc>
          <w:tcPr>
            <w:tcW w:w="8714" w:type="dxa"/>
            <w:gridSpan w:val="4"/>
          </w:tcPr>
          <w:p w:rsidR="0001004C" w:rsidRDefault="00F069EE">
            <w:pPr>
              <w:pStyle w:val="TableParagraph"/>
              <w:spacing w:line="237" w:lineRule="auto"/>
              <w:ind w:left="107" w:right="177"/>
              <w:rPr>
                <w:sz w:val="16"/>
              </w:rPr>
            </w:pPr>
            <w:r>
              <w:rPr>
                <w:sz w:val="16"/>
              </w:rPr>
              <w:t xml:space="preserve">The National Institutes of </w:t>
            </w:r>
            <w:proofErr w:type="spellStart"/>
            <w:r>
              <w:rPr>
                <w:sz w:val="16"/>
              </w:rPr>
              <w:t>Helath</w:t>
            </w:r>
            <w:proofErr w:type="spellEnd"/>
            <w:r>
              <w:rPr>
                <w:sz w:val="16"/>
              </w:rPr>
              <w:t xml:space="preserve"> Clinical Center Course "Principles of Clinical Pharmacology". Bethesda, Maryland, September 1,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2011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 April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26,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2012.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(online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едукација</w:t>
            </w:r>
            <w:proofErr w:type="spellEnd"/>
            <w:r>
              <w:rPr>
                <w:sz w:val="16"/>
              </w:rPr>
              <w:t>);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Четврта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европска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летња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Школа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клиничке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фармакологије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терапијe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Вршац</w:t>
            </w:r>
            <w:proofErr w:type="spellEnd"/>
            <w:r>
              <w:rPr>
                <w:sz w:val="16"/>
              </w:rPr>
              <w:t>,</w:t>
            </w:r>
          </w:p>
          <w:p w:rsidR="0001004C" w:rsidRDefault="00F069EE">
            <w:pPr>
              <w:pStyle w:val="TableParagraph"/>
              <w:spacing w:line="170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септембар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2006;</w:t>
            </w:r>
          </w:p>
        </w:tc>
      </w:tr>
      <w:tr w:rsidR="0001004C">
        <w:trPr>
          <w:trHeight w:val="737"/>
        </w:trPr>
        <w:tc>
          <w:tcPr>
            <w:tcW w:w="2055" w:type="dxa"/>
            <w:gridSpan w:val="2"/>
          </w:tcPr>
          <w:p w:rsidR="0001004C" w:rsidRDefault="00F069EE">
            <w:pPr>
              <w:pStyle w:val="TableParagraph"/>
              <w:spacing w:before="154"/>
              <w:ind w:left="107" w:right="537"/>
              <w:rPr>
                <w:sz w:val="18"/>
              </w:rPr>
            </w:pPr>
            <w:proofErr w:type="spellStart"/>
            <w:r>
              <w:rPr>
                <w:sz w:val="18"/>
              </w:rPr>
              <w:t>Други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релевантни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подаци</w:t>
            </w:r>
            <w:proofErr w:type="spellEnd"/>
          </w:p>
        </w:tc>
        <w:tc>
          <w:tcPr>
            <w:tcW w:w="8714" w:type="dxa"/>
            <w:gridSpan w:val="4"/>
          </w:tcPr>
          <w:p w:rsidR="0001004C" w:rsidRDefault="00F069EE">
            <w:pPr>
              <w:pStyle w:val="TableParagraph"/>
              <w:ind w:left="107" w:right="92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Члан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Комисије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стављање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промет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хуманих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лекова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Агенцијe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лекове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медицинска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средства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Србије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 xml:space="preserve"> 2014. </w:t>
            </w:r>
            <w:proofErr w:type="spellStart"/>
            <w:proofErr w:type="gramStart"/>
            <w:r>
              <w:rPr>
                <w:sz w:val="16"/>
              </w:rPr>
              <w:t>год</w:t>
            </w:r>
            <w:proofErr w:type="spellEnd"/>
            <w:proofErr w:type="gramEnd"/>
            <w:r>
              <w:rPr>
                <w:sz w:val="16"/>
              </w:rPr>
              <w:t>;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Екстерни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експерт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Агенције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лекове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медицинска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средства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Србије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 xml:space="preserve"> 2013. </w:t>
            </w:r>
            <w:proofErr w:type="spellStart"/>
            <w:proofErr w:type="gramStart"/>
            <w:r>
              <w:rPr>
                <w:sz w:val="16"/>
              </w:rPr>
              <w:t>год</w:t>
            </w:r>
            <w:proofErr w:type="spellEnd"/>
            <w:r>
              <w:rPr>
                <w:sz w:val="16"/>
              </w:rPr>
              <w:t>.;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Члан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Републичке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комисије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фармацију</w:t>
            </w:r>
            <w:proofErr w:type="spellEnd"/>
            <w:r>
              <w:rPr>
                <w:spacing w:val="2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</w:t>
            </w:r>
            <w:proofErr w:type="spellEnd"/>
            <w:r>
              <w:rPr>
                <w:spacing w:val="2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Министарству</w:t>
            </w:r>
            <w:proofErr w:type="spellEnd"/>
            <w:r>
              <w:rPr>
                <w:spacing w:val="2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здравља</w:t>
            </w:r>
            <w:proofErr w:type="spellEnd"/>
            <w:r>
              <w:rPr>
                <w:spacing w:val="2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Републике</w:t>
            </w:r>
            <w:proofErr w:type="spellEnd"/>
            <w:r>
              <w:rPr>
                <w:spacing w:val="2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Србије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2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2012</w:t>
            </w:r>
            <w:r>
              <w:rPr>
                <w:spacing w:val="2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</w:t>
            </w:r>
            <w:proofErr w:type="spellEnd"/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2014.</w:t>
            </w:r>
            <w:r>
              <w:rPr>
                <w:spacing w:val="2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</w:t>
            </w:r>
            <w:proofErr w:type="spellEnd"/>
            <w:r>
              <w:rPr>
                <w:sz w:val="16"/>
              </w:rPr>
              <w:t>.;</w:t>
            </w:r>
            <w:r>
              <w:rPr>
                <w:spacing w:val="2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Заменик</w:t>
            </w:r>
            <w:proofErr w:type="spellEnd"/>
            <w:r>
              <w:rPr>
                <w:spacing w:val="2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председника</w:t>
            </w:r>
            <w:proofErr w:type="spellEnd"/>
            <w:r>
              <w:rPr>
                <w:spacing w:val="2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Етичког</w:t>
            </w:r>
            <w:proofErr w:type="spellEnd"/>
            <w:r>
              <w:rPr>
                <w:spacing w:val="2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одбора</w:t>
            </w:r>
            <w:proofErr w:type="spellEnd"/>
          </w:p>
          <w:p w:rsidR="0001004C" w:rsidRDefault="00F069EE" w:rsidP="004B27CA">
            <w:pPr>
              <w:pStyle w:val="TableParagraph"/>
              <w:spacing w:line="170" w:lineRule="exact"/>
              <w:ind w:left="107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Клиничког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центра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Крагујевцу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 w:rsidR="009C0738">
              <w:rPr>
                <w:sz w:val="16"/>
              </w:rPr>
              <w:t>201</w:t>
            </w:r>
            <w:r w:rsidR="004B27CA">
              <w:rPr>
                <w:sz w:val="16"/>
              </w:rPr>
              <w:t>2</w:t>
            </w:r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до</w:t>
            </w:r>
            <w:proofErr w:type="spellEnd"/>
            <w:proofErr w:type="gramEnd"/>
            <w:r>
              <w:rPr>
                <w:spacing w:val="-3"/>
                <w:sz w:val="16"/>
              </w:rPr>
              <w:t xml:space="preserve"> </w:t>
            </w:r>
            <w:r w:rsidR="004B27CA">
              <w:rPr>
                <w:sz w:val="16"/>
              </w:rPr>
              <w:t>2014</w:t>
            </w:r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</w:t>
            </w:r>
            <w:proofErr w:type="spellEnd"/>
          </w:p>
        </w:tc>
      </w:tr>
    </w:tbl>
    <w:p w:rsidR="00F069EE" w:rsidRDefault="00F069EE"/>
    <w:sectPr w:rsidR="00F069EE" w:rsidSect="0001004C">
      <w:pgSz w:w="11910" w:h="16840"/>
      <w:pgMar w:top="560" w:right="440" w:bottom="440" w:left="460" w:header="0" w:footer="2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C3E" w:rsidRDefault="00E43C3E" w:rsidP="0001004C">
      <w:r>
        <w:separator/>
      </w:r>
    </w:p>
  </w:endnote>
  <w:endnote w:type="continuationSeparator" w:id="0">
    <w:p w:rsidR="00E43C3E" w:rsidRDefault="00E43C3E" w:rsidP="00010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4C" w:rsidRDefault="006F1AD1">
    <w:pPr>
      <w:pStyle w:val="BodyText"/>
      <w:spacing w:line="14" w:lineRule="auto"/>
      <w:rPr>
        <w:sz w:val="20"/>
      </w:rPr>
    </w:pPr>
    <w:r w:rsidRPr="006F1A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3pt;margin-top:814.3pt;width:540.05pt;height:15.5pt;z-index:-251658752;mso-position-horizontal-relative:page;mso-position-vertical-relative:page" filled="f" stroked="f">
          <v:textbox inset="0,0,0,0">
            <w:txbxContent>
              <w:p w:rsidR="0001004C" w:rsidRDefault="00F069EE">
                <w:pPr>
                  <w:pStyle w:val="BodyText"/>
                  <w:spacing w:before="15"/>
                  <w:ind w:left="20"/>
                </w:pPr>
                <w:proofErr w:type="spellStart"/>
                <w:r>
                  <w:t>Факултет</w:t>
                </w:r>
                <w:proofErr w:type="spellEnd"/>
                <w:r>
                  <w:t xml:space="preserve"> </w:t>
                </w:r>
                <w:proofErr w:type="spellStart"/>
                <w:r>
                  <w:t>медицинских</w:t>
                </w:r>
                <w:proofErr w:type="spellEnd"/>
                <w:r>
                  <w:t xml:space="preserve"> </w:t>
                </w:r>
                <w:proofErr w:type="spellStart"/>
                <w:r>
                  <w:t>наука</w:t>
                </w:r>
                <w:proofErr w:type="spellEnd"/>
                <w:r>
                  <w:t xml:space="preserve">, </w:t>
                </w:r>
                <w:proofErr w:type="spellStart"/>
                <w:r>
                  <w:t>Универзитет</w:t>
                </w:r>
                <w:proofErr w:type="spellEnd"/>
                <w:r>
                  <w:t xml:space="preserve"> у </w:t>
                </w:r>
                <w:proofErr w:type="spellStart"/>
                <w:r>
                  <w:t>Крагујевцу</w:t>
                </w:r>
                <w:proofErr w:type="spellEnd"/>
                <w:r>
                  <w:t xml:space="preserve">, </w:t>
                </w:r>
                <w:proofErr w:type="spellStart"/>
                <w:r>
                  <w:t>Светозара</w:t>
                </w:r>
                <w:proofErr w:type="spellEnd"/>
                <w:r>
                  <w:t xml:space="preserve"> </w:t>
                </w:r>
                <w:proofErr w:type="spellStart"/>
                <w:r>
                  <w:t>Марковића</w:t>
                </w:r>
                <w:proofErr w:type="spellEnd"/>
                <w:r>
                  <w:t xml:space="preserve"> 69, 34000 </w:t>
                </w:r>
                <w:proofErr w:type="spellStart"/>
                <w:r>
                  <w:t>Крагујевац</w:t>
                </w:r>
                <w:proofErr w:type="spellEnd"/>
                <w:r>
                  <w:t xml:space="preserve">, </w:t>
                </w:r>
                <w:proofErr w:type="spellStart"/>
                <w:r>
                  <w:t>Србија</w:t>
                </w:r>
                <w:proofErr w:type="spellEnd"/>
                <w:r>
                  <w:t>,</w:t>
                </w:r>
                <w:r>
                  <w:rPr>
                    <w:spacing w:val="1"/>
                  </w:rPr>
                  <w:t xml:space="preserve"> </w:t>
                </w:r>
                <w:proofErr w:type="gramStart"/>
                <w:r>
                  <w:t>тел.:0</w:t>
                </w:r>
                <w:proofErr w:type="gramEnd"/>
                <w:r>
                  <w:t xml:space="preserve">34/306-800, </w:t>
                </w:r>
                <w:proofErr w:type="spellStart"/>
                <w:r>
                  <w:t>факс</w:t>
                </w:r>
                <w:proofErr w:type="spellEnd"/>
                <w:r>
                  <w:t>: 034/306-800 лок.112,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email: </w:t>
                </w:r>
                <w:hyperlink r:id="rId1">
                  <w:r>
                    <w:t xml:space="preserve">dekanat@medf.kg.ac.rs, </w:t>
                  </w:r>
                </w:hyperlink>
                <w:r>
                  <w:t xml:space="preserve">web: </w:t>
                </w:r>
                <w:hyperlink r:id="rId2">
                  <w:r>
                    <w:t>www.medf.kg.ac.rs</w:t>
                  </w:r>
                </w:hyperlink>
                <w:r>
                  <w:rPr>
                    <w:spacing w:val="-27"/>
                  </w:rPr>
                  <w:t xml:space="preserve"> </w:t>
                </w:r>
                <w:r>
                  <w:t>Faculty</w:t>
                </w:r>
                <w:r>
                  <w:rPr>
                    <w:spacing w:val="-1"/>
                  </w:rPr>
                  <w:t xml:space="preserve"> </w:t>
                </w:r>
                <w:r>
                  <w:t>of Medical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Sciences, University of </w:t>
                </w:r>
                <w:proofErr w:type="spellStart"/>
                <w:r>
                  <w:t>Kragujevac</w:t>
                </w:r>
                <w:proofErr w:type="spellEnd"/>
                <w:r>
                  <w:t xml:space="preserve">, </w:t>
                </w:r>
                <w:proofErr w:type="spellStart"/>
                <w:r>
                  <w:t>Svetozara</w:t>
                </w:r>
                <w:proofErr w:type="spellEnd"/>
                <w:r>
                  <w:rPr>
                    <w:spacing w:val="-1"/>
                  </w:rPr>
                  <w:t xml:space="preserve"> </w:t>
                </w:r>
                <w:proofErr w:type="spellStart"/>
                <w:r>
                  <w:t>Markovica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r>
                  <w:t>69,</w:t>
                </w:r>
                <w:r>
                  <w:rPr>
                    <w:spacing w:val="-2"/>
                  </w:rPr>
                  <w:t xml:space="preserve"> </w:t>
                </w:r>
                <w:r>
                  <w:t>34000</w:t>
                </w:r>
                <w:r>
                  <w:rPr>
                    <w:spacing w:val="-1"/>
                  </w:rPr>
                  <w:t xml:space="preserve"> </w:t>
                </w:r>
                <w:proofErr w:type="spellStart"/>
                <w:r>
                  <w:t>Kragujevac</w:t>
                </w:r>
                <w:proofErr w:type="spellEnd"/>
                <w:r>
                  <w:t>,</w:t>
                </w:r>
                <w:r>
                  <w:rPr>
                    <w:spacing w:val="-4"/>
                  </w:rPr>
                  <w:t xml:space="preserve"> </w:t>
                </w:r>
                <w:r>
                  <w:t>Serbia</w:t>
                </w:r>
                <w:r>
                  <w:rPr>
                    <w:spacing w:val="28"/>
                  </w:rPr>
                  <w:t xml:space="preserve"> </w:t>
                </w:r>
                <w:r>
                  <w:t>Phone</w:t>
                </w:r>
                <w:r>
                  <w:rPr>
                    <w:spacing w:val="-3"/>
                  </w:rPr>
                  <w:t xml:space="preserve"> </w:t>
                </w:r>
                <w:r>
                  <w:t>+381</w:t>
                </w:r>
                <w:r>
                  <w:rPr>
                    <w:spacing w:val="-1"/>
                  </w:rPr>
                  <w:t xml:space="preserve"> </w:t>
                </w:r>
                <w:r>
                  <w:t>34</w:t>
                </w:r>
                <w:r>
                  <w:rPr>
                    <w:spacing w:val="-3"/>
                  </w:rPr>
                  <w:t xml:space="preserve"> </w:t>
                </w:r>
                <w:r>
                  <w:t>306</w:t>
                </w:r>
                <w:r>
                  <w:rPr>
                    <w:spacing w:val="-1"/>
                  </w:rPr>
                  <w:t xml:space="preserve"> </w:t>
                </w:r>
                <w:r>
                  <w:t>800,</w:t>
                </w:r>
                <w:r>
                  <w:rPr>
                    <w:spacing w:val="1"/>
                  </w:rPr>
                  <w:t xml:space="preserve"> </w:t>
                </w:r>
                <w:r>
                  <w:t>Fax:</w:t>
                </w:r>
                <w:r>
                  <w:rPr>
                    <w:spacing w:val="-4"/>
                  </w:rPr>
                  <w:t xml:space="preserve"> </w:t>
                </w:r>
                <w:r>
                  <w:t>+381 34</w:t>
                </w:r>
                <w:r>
                  <w:rPr>
                    <w:spacing w:val="-1"/>
                  </w:rPr>
                  <w:t xml:space="preserve"> </w:t>
                </w:r>
                <w:r>
                  <w:t>306</w:t>
                </w:r>
                <w:r>
                  <w:rPr>
                    <w:spacing w:val="-5"/>
                  </w:rPr>
                  <w:t xml:space="preserve"> </w:t>
                </w:r>
                <w:r>
                  <w:t>800 ext.112,</w:t>
                </w:r>
                <w:r>
                  <w:rPr>
                    <w:spacing w:val="-3"/>
                  </w:rPr>
                  <w:t xml:space="preserve"> </w:t>
                </w:r>
                <w:r>
                  <w:t xml:space="preserve">email: </w:t>
                </w:r>
                <w:hyperlink r:id="rId3">
                  <w:r>
                    <w:t xml:space="preserve">dekanat@medf.kg.ac.rs, </w:t>
                  </w:r>
                </w:hyperlink>
                <w:r>
                  <w:t>web:</w:t>
                </w:r>
                <w:r>
                  <w:rPr>
                    <w:spacing w:val="1"/>
                  </w:rPr>
                  <w:t xml:space="preserve"> </w:t>
                </w:r>
                <w:hyperlink r:id="rId4">
                  <w:r>
                    <w:t>www.medf.kg.ac.rs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C3E" w:rsidRDefault="00E43C3E" w:rsidP="0001004C">
      <w:r>
        <w:separator/>
      </w:r>
    </w:p>
  </w:footnote>
  <w:footnote w:type="continuationSeparator" w:id="0">
    <w:p w:rsidR="00E43C3E" w:rsidRDefault="00E43C3E" w:rsidP="000100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1004C"/>
    <w:rsid w:val="0001004C"/>
    <w:rsid w:val="003D5A57"/>
    <w:rsid w:val="004B27CA"/>
    <w:rsid w:val="005F057D"/>
    <w:rsid w:val="00686E6B"/>
    <w:rsid w:val="006F1AD1"/>
    <w:rsid w:val="009C0738"/>
    <w:rsid w:val="00D44747"/>
    <w:rsid w:val="00E43C3E"/>
    <w:rsid w:val="00F0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1004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1004C"/>
    <w:rPr>
      <w:sz w:val="12"/>
      <w:szCs w:val="12"/>
    </w:rPr>
  </w:style>
  <w:style w:type="paragraph" w:styleId="ListParagraph">
    <w:name w:val="List Paragraph"/>
    <w:basedOn w:val="Normal"/>
    <w:uiPriority w:val="1"/>
    <w:qFormat/>
    <w:rsid w:val="0001004C"/>
  </w:style>
  <w:style w:type="paragraph" w:customStyle="1" w:styleId="TableParagraph">
    <w:name w:val="Table Paragraph"/>
    <w:basedOn w:val="Normal"/>
    <w:uiPriority w:val="1"/>
    <w:qFormat/>
    <w:rsid w:val="0001004C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kanat@medf.kg.ac.rs" TargetMode="External"/><Relationship Id="rId2" Type="http://schemas.openxmlformats.org/officeDocument/2006/relationships/hyperlink" Target="http://www.medf.kg.ac.rs/" TargetMode="External"/><Relationship Id="rId1" Type="http://schemas.openxmlformats.org/officeDocument/2006/relationships/hyperlink" Target="mailto:dekanat@medf.kg.ac.rs" TargetMode="External"/><Relationship Id="rId4" Type="http://schemas.openxmlformats.org/officeDocument/2006/relationships/hyperlink" Target="http://www.medf.k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1494</Words>
  <Characters>8519</Characters>
  <Application>Microsoft Office Word</Application>
  <DocSecurity>0</DocSecurity>
  <Lines>70</Lines>
  <Paragraphs>19</Paragraphs>
  <ScaleCrop>false</ScaleCrop>
  <Company/>
  <LinksUpToDate>false</LinksUpToDate>
  <CharactersWithSpaces>9994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Stefanovic</dc:creator>
  <cp:lastModifiedBy>Srdjan Stefanovic</cp:lastModifiedBy>
  <cp:revision>5</cp:revision>
  <dcterms:created xsi:type="dcterms:W3CDTF">2022-03-31T18:49:00Z</dcterms:created>
  <dcterms:modified xsi:type="dcterms:W3CDTF">2022-03-31T20:01:00Z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2022-03-31T00:00:00Z</vt:filetime>
  </property>
</Properties>
</file>